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E7" w:rsidRDefault="002871E7" w:rsidP="002E2ABF">
      <w:pPr>
        <w:pStyle w:val="Heading1"/>
        <w:spacing w:before="68" w:line="274" w:lineRule="exact"/>
        <w:ind w:right="218"/>
      </w:pPr>
      <w:bookmarkStart w:id="0" w:name="_GoBack"/>
      <w:bookmarkEnd w:id="0"/>
    </w:p>
    <w:p w:rsidR="002871E7" w:rsidRDefault="0043545F">
      <w:pPr>
        <w:spacing w:line="278" w:lineRule="exact"/>
        <w:ind w:left="3547"/>
        <w:rPr>
          <w:sz w:val="16"/>
        </w:rPr>
      </w:pPr>
      <w:r>
        <w:rPr>
          <w:b/>
          <w:sz w:val="24"/>
        </w:rPr>
        <w:t xml:space="preserve">MODEL FORMAT FOR TABLE OF SHIPBOARD WORKING ARRANGEMENTS </w:t>
      </w:r>
      <w:r>
        <w:rPr>
          <w:position w:val="8"/>
          <w:sz w:val="16"/>
        </w:rPr>
        <w:t>(1)</w:t>
      </w:r>
    </w:p>
    <w:p w:rsidR="002871E7" w:rsidRDefault="002871E7">
      <w:pPr>
        <w:pStyle w:val="BodyText"/>
        <w:spacing w:before="1"/>
        <w:rPr>
          <w:sz w:val="16"/>
        </w:rPr>
      </w:pPr>
    </w:p>
    <w:p w:rsidR="002871E7" w:rsidRDefault="0043545F">
      <w:pPr>
        <w:tabs>
          <w:tab w:val="left" w:pos="6124"/>
          <w:tab w:val="left" w:pos="10196"/>
          <w:tab w:val="left" w:pos="14921"/>
        </w:tabs>
        <w:spacing w:before="93"/>
        <w:ind w:left="1018"/>
        <w:rPr>
          <w:sz w:val="20"/>
        </w:rPr>
      </w:pPr>
      <w:r>
        <w:rPr>
          <w:sz w:val="20"/>
        </w:rPr>
        <w:t>Name</w:t>
      </w:r>
      <w:r>
        <w:rPr>
          <w:spacing w:val="-3"/>
          <w:sz w:val="20"/>
        </w:rPr>
        <w:t xml:space="preserve"> </w:t>
      </w:r>
      <w:r>
        <w:rPr>
          <w:sz w:val="20"/>
        </w:rPr>
        <w:t>of</w:t>
      </w:r>
      <w:r>
        <w:rPr>
          <w:spacing w:val="-1"/>
          <w:sz w:val="20"/>
        </w:rPr>
        <w:t xml:space="preserve"> </w:t>
      </w:r>
      <w:r>
        <w:rPr>
          <w:sz w:val="20"/>
        </w:rPr>
        <w:t>Ship:</w:t>
      </w:r>
      <w:r>
        <w:rPr>
          <w:sz w:val="20"/>
          <w:u w:val="single"/>
        </w:rPr>
        <w:t xml:space="preserve"> </w:t>
      </w:r>
      <w:r>
        <w:rPr>
          <w:sz w:val="20"/>
          <w:u w:val="single"/>
        </w:rPr>
        <w:tab/>
      </w:r>
      <w:r>
        <w:rPr>
          <w:sz w:val="20"/>
        </w:rPr>
        <w:t>Flag</w:t>
      </w:r>
      <w:r>
        <w:rPr>
          <w:spacing w:val="-1"/>
          <w:sz w:val="20"/>
        </w:rPr>
        <w:t xml:space="preserve"> </w:t>
      </w:r>
      <w:r>
        <w:rPr>
          <w:sz w:val="20"/>
        </w:rPr>
        <w:t>of Ship:</w:t>
      </w:r>
      <w:r>
        <w:rPr>
          <w:sz w:val="20"/>
          <w:u w:val="single"/>
        </w:rPr>
        <w:t xml:space="preserve"> </w:t>
      </w:r>
      <w:r>
        <w:rPr>
          <w:sz w:val="20"/>
          <w:u w:val="single"/>
        </w:rPr>
        <w:tab/>
      </w:r>
      <w:r>
        <w:rPr>
          <w:sz w:val="20"/>
        </w:rPr>
        <w:t>IMO number (if</w:t>
      </w:r>
      <w:r>
        <w:rPr>
          <w:spacing w:val="-9"/>
          <w:sz w:val="20"/>
        </w:rPr>
        <w:t xml:space="preserve"> </w:t>
      </w:r>
      <w:r>
        <w:rPr>
          <w:sz w:val="20"/>
        </w:rPr>
        <w:t>any):</w:t>
      </w:r>
      <w:r>
        <w:rPr>
          <w:spacing w:val="-1"/>
          <w:sz w:val="20"/>
        </w:rPr>
        <w:t xml:space="preserve"> </w:t>
      </w:r>
      <w:r>
        <w:rPr>
          <w:w w:val="99"/>
          <w:sz w:val="20"/>
          <w:u w:val="single"/>
        </w:rPr>
        <w:t xml:space="preserve"> </w:t>
      </w:r>
      <w:r>
        <w:rPr>
          <w:sz w:val="20"/>
          <w:u w:val="single"/>
        </w:rPr>
        <w:tab/>
      </w:r>
    </w:p>
    <w:p w:rsidR="002871E7" w:rsidRDefault="002871E7">
      <w:pPr>
        <w:pStyle w:val="BodyText"/>
        <w:rPr>
          <w:sz w:val="12"/>
        </w:rPr>
      </w:pPr>
    </w:p>
    <w:p w:rsidR="002871E7" w:rsidRDefault="0043545F">
      <w:pPr>
        <w:tabs>
          <w:tab w:val="left" w:pos="9006"/>
          <w:tab w:val="left" w:pos="9351"/>
          <w:tab w:val="left" w:pos="10093"/>
        </w:tabs>
        <w:spacing w:before="93"/>
        <w:ind w:left="1018"/>
        <w:rPr>
          <w:sz w:val="20"/>
        </w:rPr>
      </w:pPr>
      <w:r>
        <w:rPr>
          <w:sz w:val="20"/>
        </w:rPr>
        <w:t>Latest update</w:t>
      </w:r>
      <w:r>
        <w:rPr>
          <w:spacing w:val="-5"/>
          <w:sz w:val="20"/>
        </w:rPr>
        <w:t xml:space="preserve"> </w:t>
      </w:r>
      <w:r>
        <w:rPr>
          <w:sz w:val="20"/>
        </w:rPr>
        <w:t>of</w:t>
      </w:r>
      <w:r>
        <w:rPr>
          <w:spacing w:val="-2"/>
          <w:sz w:val="20"/>
        </w:rPr>
        <w:t xml:space="preserve"> </w:t>
      </w:r>
      <w:r>
        <w:rPr>
          <w:sz w:val="20"/>
        </w:rPr>
        <w:t>table:</w:t>
      </w:r>
      <w:r>
        <w:rPr>
          <w:sz w:val="20"/>
          <w:u w:val="single"/>
        </w:rPr>
        <w:t xml:space="preserve"> </w:t>
      </w:r>
      <w:r>
        <w:rPr>
          <w:sz w:val="20"/>
          <w:u w:val="single"/>
        </w:rPr>
        <w:tab/>
      </w:r>
      <w:r>
        <w:rPr>
          <w:sz w:val="20"/>
        </w:rPr>
        <w:t>(</w:t>
      </w:r>
      <w:r>
        <w:rPr>
          <w:sz w:val="20"/>
        </w:rPr>
        <w:tab/>
        <w:t>)</w:t>
      </w:r>
      <w:r>
        <w:rPr>
          <w:spacing w:val="-2"/>
          <w:sz w:val="20"/>
        </w:rPr>
        <w:t xml:space="preserve"> </w:t>
      </w:r>
      <w:r w:rsidR="00F10522">
        <w:rPr>
          <w:spacing w:val="-2"/>
          <w:sz w:val="20"/>
        </w:rPr>
        <w:t xml:space="preserve"> </w:t>
      </w:r>
      <w:r>
        <w:rPr>
          <w:sz w:val="20"/>
        </w:rPr>
        <w:t>of  (</w:t>
      </w:r>
      <w:r>
        <w:rPr>
          <w:sz w:val="20"/>
        </w:rPr>
        <w:tab/>
        <w:t>)</w:t>
      </w:r>
      <w:r>
        <w:rPr>
          <w:spacing w:val="-1"/>
          <w:sz w:val="20"/>
        </w:rPr>
        <w:t xml:space="preserve"> </w:t>
      </w:r>
      <w:r>
        <w:rPr>
          <w:sz w:val="20"/>
        </w:rPr>
        <w:t>pages.</w:t>
      </w:r>
    </w:p>
    <w:p w:rsidR="002871E7" w:rsidRDefault="002871E7">
      <w:pPr>
        <w:pStyle w:val="BodyText"/>
      </w:pPr>
    </w:p>
    <w:p w:rsidR="002871E7" w:rsidRDefault="002871E7">
      <w:pPr>
        <w:pStyle w:val="BodyText"/>
        <w:spacing w:before="10"/>
        <w:rPr>
          <w:sz w:val="17"/>
        </w:rPr>
      </w:pPr>
    </w:p>
    <w:p w:rsidR="002871E7" w:rsidRDefault="0043545F" w:rsidP="002E2ABF">
      <w:pPr>
        <w:ind w:left="1018" w:right="449"/>
        <w:jc w:val="both"/>
        <w:rPr>
          <w:sz w:val="20"/>
        </w:rPr>
      </w:pPr>
      <w:r>
        <w:rPr>
          <w:sz w:val="20"/>
        </w:rPr>
        <w:t xml:space="preserve">The minimum hours of rest are applicable in accordance with the </w:t>
      </w:r>
      <w:r w:rsidR="002E2ABF">
        <w:rPr>
          <w:sz w:val="20"/>
        </w:rPr>
        <w:t>amended Luxembourg Maritime Act 1990</w:t>
      </w:r>
      <w:r w:rsidR="00B8201D">
        <w:rPr>
          <w:sz w:val="20"/>
        </w:rPr>
        <w:t>;</w:t>
      </w:r>
      <w:r>
        <w:rPr>
          <w:sz w:val="20"/>
        </w:rPr>
        <w:t xml:space="preserve"> </w:t>
      </w:r>
      <w:r w:rsidR="002E2ABF">
        <w:rPr>
          <w:sz w:val="20"/>
        </w:rPr>
        <w:t xml:space="preserve">the </w:t>
      </w:r>
      <w:r>
        <w:rPr>
          <w:sz w:val="20"/>
        </w:rPr>
        <w:t>Maritime Labour Convention, 2006</w:t>
      </w:r>
      <w:r w:rsidR="00B8201D">
        <w:rPr>
          <w:sz w:val="20"/>
        </w:rPr>
        <w:t>;</w:t>
      </w:r>
      <w:r w:rsidR="001F2850">
        <w:rPr>
          <w:sz w:val="20"/>
        </w:rPr>
        <w:t xml:space="preserve"> </w:t>
      </w:r>
      <w:r w:rsidR="007B74B6">
        <w:rPr>
          <w:sz w:val="20"/>
        </w:rPr>
        <w:t>the Luxembourg collec</w:t>
      </w:r>
      <w:r w:rsidR="001F2850">
        <w:rPr>
          <w:sz w:val="20"/>
        </w:rPr>
        <w:t>tive Labour agreement</w:t>
      </w:r>
      <w:r w:rsidR="007B74B6">
        <w:rPr>
          <w:sz w:val="20"/>
        </w:rPr>
        <w:t xml:space="preserve"> on the working conditions of seafarers between </w:t>
      </w:r>
      <w:r w:rsidR="001F2850">
        <w:rPr>
          <w:sz w:val="20"/>
        </w:rPr>
        <w:t>FEDIL SHIPPING</w:t>
      </w:r>
      <w:r w:rsidR="007B74B6">
        <w:rPr>
          <w:sz w:val="20"/>
        </w:rPr>
        <w:t xml:space="preserve"> and </w:t>
      </w:r>
      <w:r w:rsidR="001F2850">
        <w:rPr>
          <w:sz w:val="20"/>
        </w:rPr>
        <w:t>OGB-L AND LCGB</w:t>
      </w:r>
      <w:r w:rsidR="00B8201D">
        <w:rPr>
          <w:sz w:val="20"/>
        </w:rPr>
        <w:t>;</w:t>
      </w:r>
      <w:r w:rsidR="007B74B6">
        <w:rPr>
          <w:sz w:val="20"/>
        </w:rPr>
        <w:t xml:space="preserve"> or </w:t>
      </w:r>
      <w:r>
        <w:rPr>
          <w:sz w:val="20"/>
        </w:rPr>
        <w:t xml:space="preserve">any applicable collective agreement registered or </w:t>
      </w:r>
      <w:r w:rsidR="006060F9">
        <w:rPr>
          <w:sz w:val="20"/>
        </w:rPr>
        <w:t>authorized</w:t>
      </w:r>
      <w:r w:rsidR="001F2850">
        <w:rPr>
          <w:sz w:val="20"/>
        </w:rPr>
        <w:t>,</w:t>
      </w:r>
      <w:r>
        <w:rPr>
          <w:sz w:val="20"/>
        </w:rPr>
        <w:t xml:space="preserve"> and with the International Convention on Standards of Training, Certification and Watchkeeping for Seafarers 1978, as amended (including 2010 Manila Amendments)</w:t>
      </w:r>
      <w:r w:rsidR="00E01E19">
        <w:rPr>
          <w:sz w:val="20"/>
        </w:rPr>
        <w:t>.</w:t>
      </w:r>
      <w:r>
        <w:rPr>
          <w:sz w:val="20"/>
        </w:rPr>
        <w:t xml:space="preserve"> </w:t>
      </w:r>
      <w:r>
        <w:rPr>
          <w:position w:val="6"/>
          <w:sz w:val="13"/>
        </w:rPr>
        <w:t>(2)</w:t>
      </w:r>
    </w:p>
    <w:p w:rsidR="002871E7" w:rsidRDefault="002871E7">
      <w:pPr>
        <w:pStyle w:val="BodyText"/>
        <w:spacing w:before="11"/>
        <w:rPr>
          <w:sz w:val="19"/>
        </w:rPr>
      </w:pPr>
    </w:p>
    <w:p w:rsidR="002871E7" w:rsidRDefault="0043545F">
      <w:pPr>
        <w:tabs>
          <w:tab w:val="left" w:pos="10617"/>
        </w:tabs>
        <w:ind w:left="1018"/>
        <w:rPr>
          <w:sz w:val="20"/>
        </w:rPr>
      </w:pPr>
      <w:r>
        <w:rPr>
          <w:sz w:val="20"/>
        </w:rPr>
        <w:t>Minimum hours of</w:t>
      </w:r>
      <w:r>
        <w:rPr>
          <w:spacing w:val="-8"/>
          <w:sz w:val="20"/>
        </w:rPr>
        <w:t xml:space="preserve"> </w:t>
      </w:r>
      <w:r>
        <w:rPr>
          <w:sz w:val="20"/>
        </w:rPr>
        <w:t>rest:</w:t>
      </w:r>
      <w:r>
        <w:rPr>
          <w:spacing w:val="-1"/>
          <w:sz w:val="20"/>
        </w:rPr>
        <w:t xml:space="preserve"> </w:t>
      </w:r>
      <w:r>
        <w:rPr>
          <w:w w:val="99"/>
          <w:sz w:val="20"/>
          <w:u w:val="single"/>
        </w:rPr>
        <w:t xml:space="preserve"> </w:t>
      </w:r>
      <w:r>
        <w:rPr>
          <w:sz w:val="20"/>
          <w:u w:val="single"/>
        </w:rPr>
        <w:tab/>
      </w:r>
    </w:p>
    <w:p w:rsidR="002871E7" w:rsidRDefault="002871E7">
      <w:pPr>
        <w:pStyle w:val="BodyText"/>
        <w:rPr>
          <w:sz w:val="20"/>
        </w:rPr>
      </w:pPr>
    </w:p>
    <w:p w:rsidR="002871E7" w:rsidRDefault="0043545F">
      <w:pPr>
        <w:tabs>
          <w:tab w:val="left" w:pos="14038"/>
        </w:tabs>
        <w:ind w:left="1018"/>
        <w:rPr>
          <w:sz w:val="20"/>
        </w:rPr>
      </w:pPr>
      <w:r>
        <w:rPr>
          <w:sz w:val="20"/>
        </w:rPr>
        <w:t>Other</w:t>
      </w:r>
      <w:r>
        <w:rPr>
          <w:spacing w:val="-11"/>
          <w:sz w:val="20"/>
        </w:rPr>
        <w:t xml:space="preserve"> </w:t>
      </w:r>
      <w:r>
        <w:rPr>
          <w:sz w:val="20"/>
        </w:rPr>
        <w:t>requirements:</w:t>
      </w:r>
      <w:r>
        <w:rPr>
          <w:spacing w:val="-1"/>
          <w:sz w:val="20"/>
        </w:rPr>
        <w:t xml:space="preserve"> </w:t>
      </w:r>
      <w:r>
        <w:rPr>
          <w:w w:val="99"/>
          <w:sz w:val="20"/>
          <w:u w:val="single"/>
        </w:rPr>
        <w:t xml:space="preserve"> </w:t>
      </w:r>
      <w:r>
        <w:rPr>
          <w:sz w:val="20"/>
          <w:u w:val="single"/>
        </w:rPr>
        <w:tab/>
      </w:r>
    </w:p>
    <w:p w:rsidR="002871E7" w:rsidRDefault="002871E7">
      <w:pPr>
        <w:pStyle w:val="BodyText"/>
        <w:rPr>
          <w:sz w:val="20"/>
        </w:rPr>
      </w:pPr>
    </w:p>
    <w:p w:rsidR="002871E7" w:rsidRDefault="002871E7">
      <w:pPr>
        <w:pStyle w:val="BodyText"/>
        <w:spacing w:before="2"/>
        <w:rPr>
          <w:sz w:val="20"/>
        </w:rPr>
      </w:pP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778"/>
        <w:gridCol w:w="1953"/>
        <w:gridCol w:w="1600"/>
        <w:gridCol w:w="1998"/>
        <w:gridCol w:w="1799"/>
        <w:gridCol w:w="1619"/>
        <w:gridCol w:w="1689"/>
      </w:tblGrid>
      <w:tr w:rsidR="002871E7">
        <w:trPr>
          <w:trHeight w:val="340"/>
        </w:trPr>
        <w:tc>
          <w:tcPr>
            <w:tcW w:w="1776" w:type="dxa"/>
          </w:tcPr>
          <w:p w:rsidR="002871E7" w:rsidRDefault="0043545F">
            <w:pPr>
              <w:pStyle w:val="TableParagraph"/>
              <w:spacing w:line="228" w:lineRule="exact"/>
              <w:ind w:left="107"/>
              <w:rPr>
                <w:sz w:val="13"/>
              </w:rPr>
            </w:pPr>
            <w:r>
              <w:rPr>
                <w:sz w:val="20"/>
              </w:rPr>
              <w:t xml:space="preserve">Position/rank </w:t>
            </w:r>
            <w:r>
              <w:rPr>
                <w:position w:val="6"/>
                <w:sz w:val="13"/>
              </w:rPr>
              <w:t>(3)</w:t>
            </w:r>
          </w:p>
        </w:tc>
        <w:tc>
          <w:tcPr>
            <w:tcW w:w="3731" w:type="dxa"/>
            <w:gridSpan w:val="2"/>
          </w:tcPr>
          <w:p w:rsidR="002871E7" w:rsidRDefault="0043545F">
            <w:pPr>
              <w:pStyle w:val="TableParagraph"/>
              <w:spacing w:line="228" w:lineRule="exact"/>
              <w:ind w:left="107"/>
              <w:rPr>
                <w:sz w:val="20"/>
              </w:rPr>
            </w:pPr>
            <w:r>
              <w:rPr>
                <w:sz w:val="20"/>
              </w:rPr>
              <w:t>Scheduled daily work hours at sea</w:t>
            </w:r>
          </w:p>
        </w:tc>
        <w:tc>
          <w:tcPr>
            <w:tcW w:w="3598" w:type="dxa"/>
            <w:gridSpan w:val="2"/>
          </w:tcPr>
          <w:p w:rsidR="002871E7" w:rsidRDefault="0043545F">
            <w:pPr>
              <w:pStyle w:val="TableParagraph"/>
              <w:spacing w:line="228" w:lineRule="exact"/>
              <w:ind w:left="108"/>
              <w:rPr>
                <w:sz w:val="20"/>
              </w:rPr>
            </w:pPr>
            <w:r>
              <w:rPr>
                <w:sz w:val="20"/>
              </w:rPr>
              <w:t>Scheduled daily work hours in port</w:t>
            </w:r>
          </w:p>
        </w:tc>
        <w:tc>
          <w:tcPr>
            <w:tcW w:w="1799" w:type="dxa"/>
          </w:tcPr>
          <w:p w:rsidR="002871E7" w:rsidRDefault="0043545F">
            <w:pPr>
              <w:pStyle w:val="TableParagraph"/>
              <w:spacing w:line="228" w:lineRule="exact"/>
              <w:ind w:left="110"/>
              <w:rPr>
                <w:sz w:val="20"/>
              </w:rPr>
            </w:pPr>
            <w:r>
              <w:rPr>
                <w:sz w:val="20"/>
              </w:rPr>
              <w:t>Comments</w:t>
            </w:r>
          </w:p>
        </w:tc>
        <w:tc>
          <w:tcPr>
            <w:tcW w:w="3308" w:type="dxa"/>
            <w:gridSpan w:val="2"/>
          </w:tcPr>
          <w:p w:rsidR="002871E7" w:rsidRDefault="0043545F">
            <w:pPr>
              <w:pStyle w:val="TableParagraph"/>
              <w:spacing w:line="228" w:lineRule="exact"/>
              <w:ind w:left="111"/>
              <w:rPr>
                <w:sz w:val="20"/>
              </w:rPr>
            </w:pPr>
            <w:r>
              <w:rPr>
                <w:sz w:val="20"/>
              </w:rPr>
              <w:t>Total daily rest hours</w:t>
            </w:r>
          </w:p>
        </w:tc>
      </w:tr>
      <w:tr w:rsidR="002871E7">
        <w:trPr>
          <w:trHeight w:val="690"/>
        </w:trPr>
        <w:tc>
          <w:tcPr>
            <w:tcW w:w="1776" w:type="dxa"/>
          </w:tcPr>
          <w:p w:rsidR="002871E7" w:rsidRDefault="002871E7">
            <w:pPr>
              <w:pStyle w:val="TableParagraph"/>
              <w:rPr>
                <w:rFonts w:ascii="Times New Roman"/>
                <w:sz w:val="18"/>
              </w:rPr>
            </w:pPr>
          </w:p>
        </w:tc>
        <w:tc>
          <w:tcPr>
            <w:tcW w:w="1778" w:type="dxa"/>
          </w:tcPr>
          <w:p w:rsidR="002871E7" w:rsidRDefault="0043545F">
            <w:pPr>
              <w:pStyle w:val="TableParagraph"/>
              <w:spacing w:line="230" w:lineRule="atLeast"/>
              <w:ind w:left="426" w:hanging="173"/>
              <w:rPr>
                <w:sz w:val="20"/>
              </w:rPr>
            </w:pPr>
            <w:r>
              <w:rPr>
                <w:w w:val="95"/>
                <w:sz w:val="20"/>
              </w:rPr>
              <w:t xml:space="preserve">Watchkeeping </w:t>
            </w:r>
            <w:r>
              <w:rPr>
                <w:sz w:val="20"/>
              </w:rPr>
              <w:t>(from – to)</w:t>
            </w:r>
          </w:p>
        </w:tc>
        <w:tc>
          <w:tcPr>
            <w:tcW w:w="1953" w:type="dxa"/>
          </w:tcPr>
          <w:p w:rsidR="002871E7" w:rsidRDefault="0043545F">
            <w:pPr>
              <w:pStyle w:val="TableParagraph"/>
              <w:ind w:left="170" w:right="159"/>
              <w:jc w:val="center"/>
              <w:rPr>
                <w:sz w:val="20"/>
              </w:rPr>
            </w:pPr>
            <w:r>
              <w:rPr>
                <w:w w:val="95"/>
                <w:sz w:val="20"/>
              </w:rPr>
              <w:t xml:space="preserve">Non-watchkeeping </w:t>
            </w:r>
            <w:r>
              <w:rPr>
                <w:sz w:val="20"/>
              </w:rPr>
              <w:t>duties</w:t>
            </w:r>
          </w:p>
          <w:p w:rsidR="002871E7" w:rsidRDefault="0043545F">
            <w:pPr>
              <w:pStyle w:val="TableParagraph"/>
              <w:spacing w:line="212" w:lineRule="exact"/>
              <w:ind w:left="170" w:right="158"/>
              <w:jc w:val="center"/>
              <w:rPr>
                <w:sz w:val="20"/>
              </w:rPr>
            </w:pPr>
            <w:r>
              <w:rPr>
                <w:sz w:val="20"/>
              </w:rPr>
              <w:t>(from – to)</w:t>
            </w:r>
          </w:p>
        </w:tc>
        <w:tc>
          <w:tcPr>
            <w:tcW w:w="1600" w:type="dxa"/>
          </w:tcPr>
          <w:p w:rsidR="002871E7" w:rsidRDefault="0043545F">
            <w:pPr>
              <w:pStyle w:val="TableParagraph"/>
              <w:spacing w:line="230" w:lineRule="atLeast"/>
              <w:ind w:left="339" w:hanging="173"/>
              <w:rPr>
                <w:sz w:val="20"/>
              </w:rPr>
            </w:pPr>
            <w:r>
              <w:rPr>
                <w:w w:val="95"/>
                <w:sz w:val="20"/>
              </w:rPr>
              <w:t xml:space="preserve">Watchkeeping </w:t>
            </w:r>
            <w:r>
              <w:rPr>
                <w:sz w:val="20"/>
              </w:rPr>
              <w:t>(from – to)</w:t>
            </w:r>
          </w:p>
        </w:tc>
        <w:tc>
          <w:tcPr>
            <w:tcW w:w="1998" w:type="dxa"/>
          </w:tcPr>
          <w:p w:rsidR="002871E7" w:rsidRDefault="0043545F">
            <w:pPr>
              <w:pStyle w:val="TableParagraph"/>
              <w:ind w:left="193" w:right="181"/>
              <w:jc w:val="center"/>
              <w:rPr>
                <w:sz w:val="20"/>
              </w:rPr>
            </w:pPr>
            <w:r>
              <w:rPr>
                <w:w w:val="95"/>
                <w:sz w:val="20"/>
              </w:rPr>
              <w:t xml:space="preserve">Non-watchkeeping </w:t>
            </w:r>
            <w:r>
              <w:rPr>
                <w:sz w:val="20"/>
              </w:rPr>
              <w:t>duties</w:t>
            </w:r>
          </w:p>
          <w:p w:rsidR="002871E7" w:rsidRDefault="0043545F">
            <w:pPr>
              <w:pStyle w:val="TableParagraph"/>
              <w:spacing w:line="212" w:lineRule="exact"/>
              <w:ind w:left="189" w:right="181"/>
              <w:jc w:val="center"/>
              <w:rPr>
                <w:sz w:val="20"/>
              </w:rPr>
            </w:pPr>
            <w:r>
              <w:rPr>
                <w:sz w:val="20"/>
              </w:rPr>
              <w:t>(from – to)</w:t>
            </w:r>
          </w:p>
        </w:tc>
        <w:tc>
          <w:tcPr>
            <w:tcW w:w="1799" w:type="dxa"/>
          </w:tcPr>
          <w:p w:rsidR="002871E7" w:rsidRDefault="002871E7">
            <w:pPr>
              <w:pStyle w:val="TableParagraph"/>
              <w:rPr>
                <w:rFonts w:ascii="Times New Roman"/>
                <w:sz w:val="18"/>
              </w:rPr>
            </w:pPr>
          </w:p>
        </w:tc>
        <w:tc>
          <w:tcPr>
            <w:tcW w:w="1619" w:type="dxa"/>
          </w:tcPr>
          <w:p w:rsidR="002871E7" w:rsidRDefault="0043545F">
            <w:pPr>
              <w:pStyle w:val="TableParagraph"/>
              <w:ind w:left="529"/>
              <w:rPr>
                <w:sz w:val="20"/>
              </w:rPr>
            </w:pPr>
            <w:r>
              <w:rPr>
                <w:sz w:val="20"/>
              </w:rPr>
              <w:t>At sea</w:t>
            </w:r>
          </w:p>
        </w:tc>
        <w:tc>
          <w:tcPr>
            <w:tcW w:w="1689" w:type="dxa"/>
          </w:tcPr>
          <w:p w:rsidR="002871E7" w:rsidRDefault="0043545F">
            <w:pPr>
              <w:pStyle w:val="TableParagraph"/>
              <w:ind w:left="515"/>
              <w:rPr>
                <w:sz w:val="20"/>
              </w:rPr>
            </w:pPr>
            <w:r>
              <w:rPr>
                <w:sz w:val="20"/>
              </w:rPr>
              <w:t>In ports</w:t>
            </w:r>
          </w:p>
        </w:tc>
      </w:tr>
      <w:tr w:rsidR="002871E7">
        <w:trPr>
          <w:trHeight w:val="338"/>
        </w:trPr>
        <w:tc>
          <w:tcPr>
            <w:tcW w:w="1776" w:type="dxa"/>
          </w:tcPr>
          <w:p w:rsidR="002871E7" w:rsidRDefault="002871E7">
            <w:pPr>
              <w:pStyle w:val="TableParagraph"/>
              <w:rPr>
                <w:rFonts w:ascii="Times New Roman"/>
                <w:sz w:val="18"/>
              </w:rPr>
            </w:pPr>
          </w:p>
        </w:tc>
        <w:tc>
          <w:tcPr>
            <w:tcW w:w="1778" w:type="dxa"/>
          </w:tcPr>
          <w:p w:rsidR="002871E7" w:rsidRDefault="002871E7">
            <w:pPr>
              <w:pStyle w:val="TableParagraph"/>
              <w:rPr>
                <w:rFonts w:ascii="Times New Roman"/>
                <w:sz w:val="18"/>
              </w:rPr>
            </w:pPr>
          </w:p>
        </w:tc>
        <w:tc>
          <w:tcPr>
            <w:tcW w:w="1953" w:type="dxa"/>
          </w:tcPr>
          <w:p w:rsidR="002871E7" w:rsidRDefault="002871E7">
            <w:pPr>
              <w:pStyle w:val="TableParagraph"/>
              <w:rPr>
                <w:rFonts w:ascii="Times New Roman"/>
                <w:sz w:val="18"/>
              </w:rPr>
            </w:pPr>
          </w:p>
        </w:tc>
        <w:tc>
          <w:tcPr>
            <w:tcW w:w="1600" w:type="dxa"/>
          </w:tcPr>
          <w:p w:rsidR="002871E7" w:rsidRDefault="002871E7">
            <w:pPr>
              <w:pStyle w:val="TableParagraph"/>
              <w:rPr>
                <w:rFonts w:ascii="Times New Roman"/>
                <w:sz w:val="18"/>
              </w:rPr>
            </w:pPr>
          </w:p>
        </w:tc>
        <w:tc>
          <w:tcPr>
            <w:tcW w:w="1998" w:type="dxa"/>
          </w:tcPr>
          <w:p w:rsidR="002871E7" w:rsidRDefault="002871E7">
            <w:pPr>
              <w:pStyle w:val="TableParagraph"/>
              <w:rPr>
                <w:rFonts w:ascii="Times New Roman"/>
                <w:sz w:val="18"/>
              </w:rPr>
            </w:pPr>
          </w:p>
        </w:tc>
        <w:tc>
          <w:tcPr>
            <w:tcW w:w="1799" w:type="dxa"/>
          </w:tcPr>
          <w:p w:rsidR="002871E7" w:rsidRDefault="002871E7">
            <w:pPr>
              <w:pStyle w:val="TableParagraph"/>
              <w:rPr>
                <w:rFonts w:ascii="Times New Roman"/>
                <w:sz w:val="18"/>
              </w:rPr>
            </w:pPr>
          </w:p>
        </w:tc>
        <w:tc>
          <w:tcPr>
            <w:tcW w:w="1619" w:type="dxa"/>
          </w:tcPr>
          <w:p w:rsidR="002871E7" w:rsidRDefault="002871E7">
            <w:pPr>
              <w:pStyle w:val="TableParagraph"/>
              <w:rPr>
                <w:rFonts w:ascii="Times New Roman"/>
                <w:sz w:val="18"/>
              </w:rPr>
            </w:pPr>
          </w:p>
        </w:tc>
        <w:tc>
          <w:tcPr>
            <w:tcW w:w="1689" w:type="dxa"/>
          </w:tcPr>
          <w:p w:rsidR="002871E7" w:rsidRDefault="002871E7">
            <w:pPr>
              <w:pStyle w:val="TableParagraph"/>
              <w:rPr>
                <w:rFonts w:ascii="Times New Roman"/>
                <w:sz w:val="18"/>
              </w:rPr>
            </w:pPr>
          </w:p>
        </w:tc>
      </w:tr>
      <w:tr w:rsidR="002871E7">
        <w:trPr>
          <w:trHeight w:val="340"/>
        </w:trPr>
        <w:tc>
          <w:tcPr>
            <w:tcW w:w="1776" w:type="dxa"/>
          </w:tcPr>
          <w:p w:rsidR="002871E7" w:rsidRDefault="002871E7">
            <w:pPr>
              <w:pStyle w:val="TableParagraph"/>
              <w:rPr>
                <w:rFonts w:ascii="Times New Roman"/>
                <w:sz w:val="18"/>
              </w:rPr>
            </w:pPr>
          </w:p>
        </w:tc>
        <w:tc>
          <w:tcPr>
            <w:tcW w:w="1778" w:type="dxa"/>
          </w:tcPr>
          <w:p w:rsidR="002871E7" w:rsidRDefault="002871E7">
            <w:pPr>
              <w:pStyle w:val="TableParagraph"/>
              <w:rPr>
                <w:rFonts w:ascii="Times New Roman"/>
                <w:sz w:val="18"/>
              </w:rPr>
            </w:pPr>
          </w:p>
        </w:tc>
        <w:tc>
          <w:tcPr>
            <w:tcW w:w="1953" w:type="dxa"/>
          </w:tcPr>
          <w:p w:rsidR="002871E7" w:rsidRDefault="002871E7">
            <w:pPr>
              <w:pStyle w:val="TableParagraph"/>
              <w:rPr>
                <w:rFonts w:ascii="Times New Roman"/>
                <w:sz w:val="18"/>
              </w:rPr>
            </w:pPr>
          </w:p>
        </w:tc>
        <w:tc>
          <w:tcPr>
            <w:tcW w:w="1600" w:type="dxa"/>
          </w:tcPr>
          <w:p w:rsidR="002871E7" w:rsidRDefault="002871E7">
            <w:pPr>
              <w:pStyle w:val="TableParagraph"/>
              <w:rPr>
                <w:rFonts w:ascii="Times New Roman"/>
                <w:sz w:val="18"/>
              </w:rPr>
            </w:pPr>
          </w:p>
        </w:tc>
        <w:tc>
          <w:tcPr>
            <w:tcW w:w="1998" w:type="dxa"/>
          </w:tcPr>
          <w:p w:rsidR="002871E7" w:rsidRDefault="002871E7">
            <w:pPr>
              <w:pStyle w:val="TableParagraph"/>
              <w:rPr>
                <w:rFonts w:ascii="Times New Roman"/>
                <w:sz w:val="18"/>
              </w:rPr>
            </w:pPr>
          </w:p>
        </w:tc>
        <w:tc>
          <w:tcPr>
            <w:tcW w:w="1799" w:type="dxa"/>
          </w:tcPr>
          <w:p w:rsidR="002871E7" w:rsidRDefault="002871E7">
            <w:pPr>
              <w:pStyle w:val="TableParagraph"/>
              <w:rPr>
                <w:rFonts w:ascii="Times New Roman"/>
                <w:sz w:val="18"/>
              </w:rPr>
            </w:pPr>
          </w:p>
        </w:tc>
        <w:tc>
          <w:tcPr>
            <w:tcW w:w="1619" w:type="dxa"/>
          </w:tcPr>
          <w:p w:rsidR="002871E7" w:rsidRDefault="002871E7">
            <w:pPr>
              <w:pStyle w:val="TableParagraph"/>
              <w:rPr>
                <w:rFonts w:ascii="Times New Roman"/>
                <w:sz w:val="18"/>
              </w:rPr>
            </w:pPr>
          </w:p>
        </w:tc>
        <w:tc>
          <w:tcPr>
            <w:tcW w:w="1689" w:type="dxa"/>
          </w:tcPr>
          <w:p w:rsidR="002871E7" w:rsidRDefault="002871E7">
            <w:pPr>
              <w:pStyle w:val="TableParagraph"/>
              <w:rPr>
                <w:rFonts w:ascii="Times New Roman"/>
                <w:sz w:val="18"/>
              </w:rPr>
            </w:pPr>
          </w:p>
        </w:tc>
      </w:tr>
      <w:tr w:rsidR="002871E7">
        <w:trPr>
          <w:trHeight w:val="340"/>
        </w:trPr>
        <w:tc>
          <w:tcPr>
            <w:tcW w:w="1776" w:type="dxa"/>
          </w:tcPr>
          <w:p w:rsidR="002871E7" w:rsidRDefault="002871E7">
            <w:pPr>
              <w:pStyle w:val="TableParagraph"/>
              <w:rPr>
                <w:rFonts w:ascii="Times New Roman"/>
                <w:sz w:val="18"/>
              </w:rPr>
            </w:pPr>
          </w:p>
        </w:tc>
        <w:tc>
          <w:tcPr>
            <w:tcW w:w="1778" w:type="dxa"/>
          </w:tcPr>
          <w:p w:rsidR="002871E7" w:rsidRDefault="002871E7">
            <w:pPr>
              <w:pStyle w:val="TableParagraph"/>
              <w:rPr>
                <w:rFonts w:ascii="Times New Roman"/>
                <w:sz w:val="18"/>
              </w:rPr>
            </w:pPr>
          </w:p>
        </w:tc>
        <w:tc>
          <w:tcPr>
            <w:tcW w:w="1953" w:type="dxa"/>
          </w:tcPr>
          <w:p w:rsidR="002871E7" w:rsidRDefault="002871E7">
            <w:pPr>
              <w:pStyle w:val="TableParagraph"/>
              <w:rPr>
                <w:rFonts w:ascii="Times New Roman"/>
                <w:sz w:val="18"/>
              </w:rPr>
            </w:pPr>
          </w:p>
        </w:tc>
        <w:tc>
          <w:tcPr>
            <w:tcW w:w="1600" w:type="dxa"/>
          </w:tcPr>
          <w:p w:rsidR="002871E7" w:rsidRDefault="002871E7">
            <w:pPr>
              <w:pStyle w:val="TableParagraph"/>
              <w:rPr>
                <w:rFonts w:ascii="Times New Roman"/>
                <w:sz w:val="18"/>
              </w:rPr>
            </w:pPr>
          </w:p>
        </w:tc>
        <w:tc>
          <w:tcPr>
            <w:tcW w:w="1998" w:type="dxa"/>
          </w:tcPr>
          <w:p w:rsidR="002871E7" w:rsidRDefault="002871E7">
            <w:pPr>
              <w:pStyle w:val="TableParagraph"/>
              <w:rPr>
                <w:rFonts w:ascii="Times New Roman"/>
                <w:sz w:val="18"/>
              </w:rPr>
            </w:pPr>
          </w:p>
        </w:tc>
        <w:tc>
          <w:tcPr>
            <w:tcW w:w="1799" w:type="dxa"/>
          </w:tcPr>
          <w:p w:rsidR="002871E7" w:rsidRDefault="002871E7">
            <w:pPr>
              <w:pStyle w:val="TableParagraph"/>
              <w:rPr>
                <w:rFonts w:ascii="Times New Roman"/>
                <w:sz w:val="18"/>
              </w:rPr>
            </w:pPr>
          </w:p>
        </w:tc>
        <w:tc>
          <w:tcPr>
            <w:tcW w:w="1619" w:type="dxa"/>
          </w:tcPr>
          <w:p w:rsidR="002871E7" w:rsidRDefault="002871E7">
            <w:pPr>
              <w:pStyle w:val="TableParagraph"/>
              <w:rPr>
                <w:rFonts w:ascii="Times New Roman"/>
                <w:sz w:val="18"/>
              </w:rPr>
            </w:pPr>
          </w:p>
        </w:tc>
        <w:tc>
          <w:tcPr>
            <w:tcW w:w="1689" w:type="dxa"/>
          </w:tcPr>
          <w:p w:rsidR="002871E7" w:rsidRDefault="002871E7">
            <w:pPr>
              <w:pStyle w:val="TableParagraph"/>
              <w:rPr>
                <w:rFonts w:ascii="Times New Roman"/>
                <w:sz w:val="18"/>
              </w:rPr>
            </w:pPr>
          </w:p>
        </w:tc>
      </w:tr>
      <w:tr w:rsidR="002871E7">
        <w:trPr>
          <w:trHeight w:val="340"/>
        </w:trPr>
        <w:tc>
          <w:tcPr>
            <w:tcW w:w="1776" w:type="dxa"/>
          </w:tcPr>
          <w:p w:rsidR="002871E7" w:rsidRDefault="002871E7">
            <w:pPr>
              <w:pStyle w:val="TableParagraph"/>
              <w:rPr>
                <w:rFonts w:ascii="Times New Roman"/>
                <w:sz w:val="18"/>
              </w:rPr>
            </w:pPr>
          </w:p>
        </w:tc>
        <w:tc>
          <w:tcPr>
            <w:tcW w:w="1778" w:type="dxa"/>
          </w:tcPr>
          <w:p w:rsidR="002871E7" w:rsidRDefault="002871E7">
            <w:pPr>
              <w:pStyle w:val="TableParagraph"/>
              <w:rPr>
                <w:rFonts w:ascii="Times New Roman"/>
                <w:sz w:val="18"/>
              </w:rPr>
            </w:pPr>
          </w:p>
        </w:tc>
        <w:tc>
          <w:tcPr>
            <w:tcW w:w="1953" w:type="dxa"/>
          </w:tcPr>
          <w:p w:rsidR="002871E7" w:rsidRDefault="002871E7">
            <w:pPr>
              <w:pStyle w:val="TableParagraph"/>
              <w:rPr>
                <w:rFonts w:ascii="Times New Roman"/>
                <w:sz w:val="18"/>
              </w:rPr>
            </w:pPr>
          </w:p>
        </w:tc>
        <w:tc>
          <w:tcPr>
            <w:tcW w:w="1600" w:type="dxa"/>
          </w:tcPr>
          <w:p w:rsidR="002871E7" w:rsidRDefault="002871E7">
            <w:pPr>
              <w:pStyle w:val="TableParagraph"/>
              <w:rPr>
                <w:rFonts w:ascii="Times New Roman"/>
                <w:sz w:val="18"/>
              </w:rPr>
            </w:pPr>
          </w:p>
        </w:tc>
        <w:tc>
          <w:tcPr>
            <w:tcW w:w="1998" w:type="dxa"/>
          </w:tcPr>
          <w:p w:rsidR="002871E7" w:rsidRDefault="002871E7">
            <w:pPr>
              <w:pStyle w:val="TableParagraph"/>
              <w:rPr>
                <w:rFonts w:ascii="Times New Roman"/>
                <w:sz w:val="18"/>
              </w:rPr>
            </w:pPr>
          </w:p>
        </w:tc>
        <w:tc>
          <w:tcPr>
            <w:tcW w:w="1799" w:type="dxa"/>
          </w:tcPr>
          <w:p w:rsidR="002871E7" w:rsidRDefault="002871E7">
            <w:pPr>
              <w:pStyle w:val="TableParagraph"/>
              <w:rPr>
                <w:rFonts w:ascii="Times New Roman"/>
                <w:sz w:val="18"/>
              </w:rPr>
            </w:pPr>
          </w:p>
        </w:tc>
        <w:tc>
          <w:tcPr>
            <w:tcW w:w="1619" w:type="dxa"/>
          </w:tcPr>
          <w:p w:rsidR="002871E7" w:rsidRDefault="002871E7">
            <w:pPr>
              <w:pStyle w:val="TableParagraph"/>
              <w:rPr>
                <w:rFonts w:ascii="Times New Roman"/>
                <w:sz w:val="18"/>
              </w:rPr>
            </w:pPr>
          </w:p>
        </w:tc>
        <w:tc>
          <w:tcPr>
            <w:tcW w:w="1689" w:type="dxa"/>
          </w:tcPr>
          <w:p w:rsidR="002871E7" w:rsidRDefault="002871E7">
            <w:pPr>
              <w:pStyle w:val="TableParagraph"/>
              <w:rPr>
                <w:rFonts w:ascii="Times New Roman"/>
                <w:sz w:val="18"/>
              </w:rPr>
            </w:pPr>
          </w:p>
        </w:tc>
      </w:tr>
      <w:tr w:rsidR="002871E7">
        <w:trPr>
          <w:trHeight w:val="340"/>
        </w:trPr>
        <w:tc>
          <w:tcPr>
            <w:tcW w:w="1776" w:type="dxa"/>
          </w:tcPr>
          <w:p w:rsidR="002871E7" w:rsidRDefault="002871E7">
            <w:pPr>
              <w:pStyle w:val="TableParagraph"/>
              <w:rPr>
                <w:rFonts w:ascii="Times New Roman"/>
                <w:sz w:val="18"/>
              </w:rPr>
            </w:pPr>
          </w:p>
        </w:tc>
        <w:tc>
          <w:tcPr>
            <w:tcW w:w="1778" w:type="dxa"/>
          </w:tcPr>
          <w:p w:rsidR="002871E7" w:rsidRDefault="002871E7">
            <w:pPr>
              <w:pStyle w:val="TableParagraph"/>
              <w:rPr>
                <w:rFonts w:ascii="Times New Roman"/>
                <w:sz w:val="18"/>
              </w:rPr>
            </w:pPr>
          </w:p>
        </w:tc>
        <w:tc>
          <w:tcPr>
            <w:tcW w:w="1953" w:type="dxa"/>
          </w:tcPr>
          <w:p w:rsidR="002871E7" w:rsidRDefault="002871E7">
            <w:pPr>
              <w:pStyle w:val="TableParagraph"/>
              <w:rPr>
                <w:rFonts w:ascii="Times New Roman"/>
                <w:sz w:val="18"/>
              </w:rPr>
            </w:pPr>
          </w:p>
        </w:tc>
        <w:tc>
          <w:tcPr>
            <w:tcW w:w="1600" w:type="dxa"/>
          </w:tcPr>
          <w:p w:rsidR="002871E7" w:rsidRDefault="002871E7">
            <w:pPr>
              <w:pStyle w:val="TableParagraph"/>
              <w:rPr>
                <w:rFonts w:ascii="Times New Roman"/>
                <w:sz w:val="18"/>
              </w:rPr>
            </w:pPr>
          </w:p>
        </w:tc>
        <w:tc>
          <w:tcPr>
            <w:tcW w:w="1998" w:type="dxa"/>
          </w:tcPr>
          <w:p w:rsidR="002871E7" w:rsidRDefault="002871E7">
            <w:pPr>
              <w:pStyle w:val="TableParagraph"/>
              <w:rPr>
                <w:rFonts w:ascii="Times New Roman"/>
                <w:sz w:val="18"/>
              </w:rPr>
            </w:pPr>
          </w:p>
        </w:tc>
        <w:tc>
          <w:tcPr>
            <w:tcW w:w="1799" w:type="dxa"/>
          </w:tcPr>
          <w:p w:rsidR="002871E7" w:rsidRDefault="002871E7">
            <w:pPr>
              <w:pStyle w:val="TableParagraph"/>
              <w:rPr>
                <w:rFonts w:ascii="Times New Roman"/>
                <w:sz w:val="18"/>
              </w:rPr>
            </w:pPr>
          </w:p>
        </w:tc>
        <w:tc>
          <w:tcPr>
            <w:tcW w:w="1619" w:type="dxa"/>
          </w:tcPr>
          <w:p w:rsidR="002871E7" w:rsidRDefault="002871E7">
            <w:pPr>
              <w:pStyle w:val="TableParagraph"/>
              <w:rPr>
                <w:rFonts w:ascii="Times New Roman"/>
                <w:sz w:val="18"/>
              </w:rPr>
            </w:pPr>
          </w:p>
        </w:tc>
        <w:tc>
          <w:tcPr>
            <w:tcW w:w="1689" w:type="dxa"/>
          </w:tcPr>
          <w:p w:rsidR="002871E7" w:rsidRDefault="002871E7">
            <w:pPr>
              <w:pStyle w:val="TableParagraph"/>
              <w:rPr>
                <w:rFonts w:ascii="Times New Roman"/>
                <w:sz w:val="18"/>
              </w:rPr>
            </w:pPr>
          </w:p>
        </w:tc>
      </w:tr>
      <w:tr w:rsidR="002871E7">
        <w:trPr>
          <w:trHeight w:val="340"/>
        </w:trPr>
        <w:tc>
          <w:tcPr>
            <w:tcW w:w="1776" w:type="dxa"/>
          </w:tcPr>
          <w:p w:rsidR="002871E7" w:rsidRDefault="002871E7">
            <w:pPr>
              <w:pStyle w:val="TableParagraph"/>
              <w:rPr>
                <w:rFonts w:ascii="Times New Roman"/>
                <w:sz w:val="18"/>
              </w:rPr>
            </w:pPr>
          </w:p>
        </w:tc>
        <w:tc>
          <w:tcPr>
            <w:tcW w:w="1778" w:type="dxa"/>
          </w:tcPr>
          <w:p w:rsidR="002871E7" w:rsidRDefault="002871E7">
            <w:pPr>
              <w:pStyle w:val="TableParagraph"/>
              <w:rPr>
                <w:rFonts w:ascii="Times New Roman"/>
                <w:sz w:val="18"/>
              </w:rPr>
            </w:pPr>
          </w:p>
        </w:tc>
        <w:tc>
          <w:tcPr>
            <w:tcW w:w="1953" w:type="dxa"/>
          </w:tcPr>
          <w:p w:rsidR="002871E7" w:rsidRDefault="002871E7">
            <w:pPr>
              <w:pStyle w:val="TableParagraph"/>
              <w:rPr>
                <w:rFonts w:ascii="Times New Roman"/>
                <w:sz w:val="18"/>
              </w:rPr>
            </w:pPr>
          </w:p>
        </w:tc>
        <w:tc>
          <w:tcPr>
            <w:tcW w:w="1600" w:type="dxa"/>
          </w:tcPr>
          <w:p w:rsidR="002871E7" w:rsidRDefault="002871E7">
            <w:pPr>
              <w:pStyle w:val="TableParagraph"/>
              <w:rPr>
                <w:rFonts w:ascii="Times New Roman"/>
                <w:sz w:val="18"/>
              </w:rPr>
            </w:pPr>
          </w:p>
        </w:tc>
        <w:tc>
          <w:tcPr>
            <w:tcW w:w="1998" w:type="dxa"/>
          </w:tcPr>
          <w:p w:rsidR="002871E7" w:rsidRDefault="002871E7">
            <w:pPr>
              <w:pStyle w:val="TableParagraph"/>
              <w:rPr>
                <w:rFonts w:ascii="Times New Roman"/>
                <w:sz w:val="18"/>
              </w:rPr>
            </w:pPr>
          </w:p>
        </w:tc>
        <w:tc>
          <w:tcPr>
            <w:tcW w:w="1799" w:type="dxa"/>
          </w:tcPr>
          <w:p w:rsidR="002871E7" w:rsidRDefault="002871E7">
            <w:pPr>
              <w:pStyle w:val="TableParagraph"/>
              <w:rPr>
                <w:rFonts w:ascii="Times New Roman"/>
                <w:sz w:val="18"/>
              </w:rPr>
            </w:pPr>
          </w:p>
        </w:tc>
        <w:tc>
          <w:tcPr>
            <w:tcW w:w="1619" w:type="dxa"/>
          </w:tcPr>
          <w:p w:rsidR="002871E7" w:rsidRDefault="002871E7">
            <w:pPr>
              <w:pStyle w:val="TableParagraph"/>
              <w:rPr>
                <w:rFonts w:ascii="Times New Roman"/>
                <w:sz w:val="18"/>
              </w:rPr>
            </w:pPr>
          </w:p>
        </w:tc>
        <w:tc>
          <w:tcPr>
            <w:tcW w:w="1689" w:type="dxa"/>
          </w:tcPr>
          <w:p w:rsidR="002871E7" w:rsidRDefault="002871E7">
            <w:pPr>
              <w:pStyle w:val="TableParagraph"/>
              <w:rPr>
                <w:rFonts w:ascii="Times New Roman"/>
                <w:sz w:val="18"/>
              </w:rPr>
            </w:pPr>
          </w:p>
        </w:tc>
      </w:tr>
    </w:tbl>
    <w:p w:rsidR="002871E7" w:rsidRDefault="002871E7">
      <w:pPr>
        <w:pStyle w:val="BodyText"/>
        <w:rPr>
          <w:sz w:val="20"/>
        </w:rPr>
      </w:pPr>
    </w:p>
    <w:p w:rsidR="002871E7" w:rsidRDefault="002871E7">
      <w:pPr>
        <w:pStyle w:val="BodyText"/>
        <w:spacing w:before="9"/>
        <w:rPr>
          <w:sz w:val="19"/>
        </w:rPr>
      </w:pPr>
    </w:p>
    <w:p w:rsidR="002871E7" w:rsidRDefault="0043545F">
      <w:pPr>
        <w:tabs>
          <w:tab w:val="left" w:pos="11168"/>
        </w:tabs>
        <w:ind w:left="4920"/>
        <w:rPr>
          <w:sz w:val="20"/>
        </w:rPr>
      </w:pPr>
      <w:r>
        <w:rPr>
          <w:sz w:val="20"/>
        </w:rPr>
        <w:t>Signature of</w:t>
      </w:r>
      <w:r>
        <w:rPr>
          <w:spacing w:val="-9"/>
          <w:sz w:val="20"/>
        </w:rPr>
        <w:t xml:space="preserve"> </w:t>
      </w:r>
      <w:r>
        <w:rPr>
          <w:sz w:val="20"/>
        </w:rPr>
        <w:t>Master:</w:t>
      </w:r>
      <w:r>
        <w:rPr>
          <w:spacing w:val="-1"/>
          <w:sz w:val="20"/>
        </w:rPr>
        <w:t xml:space="preserve"> </w:t>
      </w:r>
      <w:r>
        <w:rPr>
          <w:w w:val="99"/>
          <w:sz w:val="20"/>
          <w:u w:val="single"/>
        </w:rPr>
        <w:t xml:space="preserve"> </w:t>
      </w:r>
      <w:r>
        <w:rPr>
          <w:sz w:val="20"/>
          <w:u w:val="single"/>
        </w:rPr>
        <w:tab/>
      </w:r>
    </w:p>
    <w:p w:rsidR="002871E7" w:rsidRDefault="00104166">
      <w:pPr>
        <w:pStyle w:val="BodyText"/>
        <w:spacing w:before="8"/>
        <w:rPr>
          <w:sz w:val="18"/>
        </w:rPr>
      </w:pPr>
      <w:r>
        <w:rPr>
          <w:noProof/>
        </w:rPr>
        <mc:AlternateContent>
          <mc:Choice Requires="wps">
            <w:drawing>
              <wp:anchor distT="0" distB="0" distL="0" distR="0" simplePos="0" relativeHeight="251672576" behindDoc="1" locked="0" layoutInCell="1" allowOverlap="1">
                <wp:simplePos x="0" y="0"/>
                <wp:positionH relativeFrom="page">
                  <wp:posOffset>882650</wp:posOffset>
                </wp:positionH>
                <wp:positionV relativeFrom="paragraph">
                  <wp:posOffset>170815</wp:posOffset>
                </wp:positionV>
                <wp:extent cx="8925560" cy="0"/>
                <wp:effectExtent l="15875" t="11430" r="12065" b="1714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55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EDC3" id="Line 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45pt" to="772.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L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" strokeweight="1.32pt">
                <w10:wrap type="topAndBottom" anchorx="page"/>
              </v:line>
            </w:pict>
          </mc:Fallback>
        </mc:AlternateContent>
      </w:r>
    </w:p>
    <w:p w:rsidR="002871E7" w:rsidRDefault="002871E7">
      <w:pPr>
        <w:pStyle w:val="BodyText"/>
        <w:spacing w:before="4"/>
        <w:rPr>
          <w:sz w:val="9"/>
        </w:rPr>
      </w:pPr>
    </w:p>
    <w:p w:rsidR="002871E7" w:rsidRDefault="0043545F">
      <w:pPr>
        <w:pStyle w:val="ListParagraph"/>
        <w:numPr>
          <w:ilvl w:val="2"/>
          <w:numId w:val="9"/>
        </w:numPr>
        <w:tabs>
          <w:tab w:val="left" w:pos="1290"/>
        </w:tabs>
        <w:spacing w:before="94" w:line="207" w:lineRule="exact"/>
        <w:rPr>
          <w:sz w:val="18"/>
        </w:rPr>
      </w:pPr>
      <w:r>
        <w:rPr>
          <w:sz w:val="18"/>
        </w:rPr>
        <w:t>The terms used in this model are to appear in the working language or languages of the ship and in</w:t>
      </w:r>
      <w:r>
        <w:rPr>
          <w:spacing w:val="-23"/>
          <w:sz w:val="18"/>
        </w:rPr>
        <w:t xml:space="preserve"> </w:t>
      </w:r>
      <w:r>
        <w:rPr>
          <w:sz w:val="18"/>
        </w:rPr>
        <w:t>English.</w:t>
      </w:r>
    </w:p>
    <w:p w:rsidR="002871E7" w:rsidRDefault="0043545F">
      <w:pPr>
        <w:pStyle w:val="ListParagraph"/>
        <w:numPr>
          <w:ilvl w:val="2"/>
          <w:numId w:val="9"/>
        </w:numPr>
        <w:tabs>
          <w:tab w:val="left" w:pos="1290"/>
        </w:tabs>
        <w:spacing w:line="206" w:lineRule="exact"/>
        <w:rPr>
          <w:sz w:val="18"/>
        </w:rPr>
      </w:pPr>
      <w:r>
        <w:rPr>
          <w:sz w:val="18"/>
        </w:rPr>
        <w:t xml:space="preserve">See overleaf for selected extracts from the ILO Maritime Labour Convention, 2006 and the </w:t>
      </w:r>
      <w:r>
        <w:rPr>
          <w:spacing w:val="-3"/>
          <w:sz w:val="18"/>
        </w:rPr>
        <w:t>STCW</w:t>
      </w:r>
      <w:r>
        <w:rPr>
          <w:spacing w:val="-12"/>
          <w:sz w:val="18"/>
        </w:rPr>
        <w:t xml:space="preserve"> </w:t>
      </w:r>
      <w:r>
        <w:rPr>
          <w:sz w:val="18"/>
        </w:rPr>
        <w:t>Convention.</w:t>
      </w:r>
    </w:p>
    <w:p w:rsidR="002871E7" w:rsidRDefault="0043545F">
      <w:pPr>
        <w:pStyle w:val="ListParagraph"/>
        <w:numPr>
          <w:ilvl w:val="2"/>
          <w:numId w:val="9"/>
        </w:numPr>
        <w:tabs>
          <w:tab w:val="left" w:pos="1290"/>
        </w:tabs>
        <w:spacing w:line="206" w:lineRule="exact"/>
        <w:rPr>
          <w:sz w:val="18"/>
        </w:rPr>
      </w:pPr>
      <w:r>
        <w:rPr>
          <w:sz w:val="18"/>
        </w:rPr>
        <w:t>For those positions/ranks that are also listed in the ship’s safe manning document, the terminology used should be the same as in that</w:t>
      </w:r>
      <w:r>
        <w:rPr>
          <w:spacing w:val="-16"/>
          <w:sz w:val="18"/>
        </w:rPr>
        <w:t xml:space="preserve"> </w:t>
      </w:r>
      <w:r>
        <w:rPr>
          <w:sz w:val="18"/>
        </w:rPr>
        <w:t>document.</w:t>
      </w:r>
    </w:p>
    <w:p w:rsidR="002871E7" w:rsidRDefault="0043545F">
      <w:pPr>
        <w:pStyle w:val="ListParagraph"/>
        <w:numPr>
          <w:ilvl w:val="2"/>
          <w:numId w:val="9"/>
        </w:numPr>
        <w:tabs>
          <w:tab w:val="left" w:pos="1290"/>
        </w:tabs>
        <w:ind w:left="1018" w:right="351" w:firstLine="0"/>
        <w:rPr>
          <w:sz w:val="18"/>
        </w:rPr>
      </w:pPr>
      <w:r>
        <w:rPr>
          <w:sz w:val="18"/>
        </w:rPr>
        <w:t>For</w:t>
      </w:r>
      <w:r>
        <w:rPr>
          <w:spacing w:val="-3"/>
          <w:sz w:val="18"/>
        </w:rPr>
        <w:t xml:space="preserve"> </w:t>
      </w:r>
      <w:r>
        <w:rPr>
          <w:sz w:val="18"/>
        </w:rPr>
        <w:t>watchkeeping</w:t>
      </w:r>
      <w:r>
        <w:rPr>
          <w:spacing w:val="-4"/>
          <w:sz w:val="18"/>
        </w:rPr>
        <w:t xml:space="preserve"> </w:t>
      </w:r>
      <w:r>
        <w:rPr>
          <w:sz w:val="18"/>
        </w:rPr>
        <w:t>personnel,</w:t>
      </w:r>
      <w:r>
        <w:rPr>
          <w:spacing w:val="-2"/>
          <w:sz w:val="18"/>
        </w:rPr>
        <w:t xml:space="preserve"> </w:t>
      </w:r>
      <w:r>
        <w:rPr>
          <w:sz w:val="18"/>
        </w:rPr>
        <w:t>the</w:t>
      </w:r>
      <w:r>
        <w:rPr>
          <w:spacing w:val="-3"/>
          <w:sz w:val="18"/>
        </w:rPr>
        <w:t xml:space="preserve"> </w:t>
      </w:r>
      <w:r>
        <w:rPr>
          <w:sz w:val="18"/>
        </w:rPr>
        <w:t>comment</w:t>
      </w:r>
      <w:r>
        <w:rPr>
          <w:spacing w:val="-4"/>
          <w:sz w:val="18"/>
        </w:rPr>
        <w:t xml:space="preserve"> </w:t>
      </w:r>
      <w:r>
        <w:rPr>
          <w:sz w:val="18"/>
        </w:rPr>
        <w:t>section</w:t>
      </w:r>
      <w:r>
        <w:rPr>
          <w:spacing w:val="-4"/>
          <w:sz w:val="18"/>
        </w:rPr>
        <w:t xml:space="preserve"> </w:t>
      </w:r>
      <w:r>
        <w:rPr>
          <w:sz w:val="18"/>
        </w:rPr>
        <w:t>may</w:t>
      </w:r>
      <w:r>
        <w:rPr>
          <w:spacing w:val="-3"/>
          <w:sz w:val="18"/>
        </w:rPr>
        <w:t xml:space="preserve"> </w:t>
      </w:r>
      <w:r>
        <w:rPr>
          <w:sz w:val="18"/>
        </w:rPr>
        <w:t>be</w:t>
      </w:r>
      <w:r>
        <w:rPr>
          <w:spacing w:val="-3"/>
          <w:sz w:val="18"/>
        </w:rPr>
        <w:t xml:space="preserve"> </w:t>
      </w:r>
      <w:r>
        <w:rPr>
          <w:sz w:val="18"/>
        </w:rPr>
        <w:t>used</w:t>
      </w:r>
      <w:r>
        <w:rPr>
          <w:spacing w:val="-2"/>
          <w:sz w:val="18"/>
        </w:rPr>
        <w:t xml:space="preserve"> </w:t>
      </w:r>
      <w:r>
        <w:rPr>
          <w:sz w:val="18"/>
        </w:rPr>
        <w:t>to</w:t>
      </w:r>
      <w:r>
        <w:rPr>
          <w:spacing w:val="-4"/>
          <w:sz w:val="18"/>
        </w:rPr>
        <w:t xml:space="preserve"> </w:t>
      </w:r>
      <w:r>
        <w:rPr>
          <w:sz w:val="18"/>
        </w:rPr>
        <w:t>indicate</w:t>
      </w:r>
      <w:r>
        <w:rPr>
          <w:spacing w:val="-3"/>
          <w:sz w:val="18"/>
        </w:rPr>
        <w:t xml:space="preserve"> </w:t>
      </w:r>
      <w:r>
        <w:rPr>
          <w:sz w:val="18"/>
        </w:rPr>
        <w:t>the</w:t>
      </w:r>
      <w:r>
        <w:rPr>
          <w:spacing w:val="-2"/>
          <w:sz w:val="18"/>
        </w:rPr>
        <w:t xml:space="preserve"> </w:t>
      </w:r>
      <w:r>
        <w:rPr>
          <w:sz w:val="18"/>
        </w:rPr>
        <w:t>anticipated</w:t>
      </w:r>
      <w:r>
        <w:rPr>
          <w:spacing w:val="-2"/>
          <w:sz w:val="18"/>
        </w:rPr>
        <w:t xml:space="preserve"> </w:t>
      </w:r>
      <w:r>
        <w:rPr>
          <w:sz w:val="18"/>
        </w:rPr>
        <w:t>number</w:t>
      </w:r>
      <w:r>
        <w:rPr>
          <w:spacing w:val="-5"/>
          <w:sz w:val="18"/>
        </w:rPr>
        <w:t xml:space="preserve"> </w:t>
      </w:r>
      <w:r>
        <w:rPr>
          <w:sz w:val="18"/>
        </w:rPr>
        <w:t>of</w:t>
      </w:r>
      <w:r>
        <w:rPr>
          <w:spacing w:val="-2"/>
          <w:sz w:val="18"/>
        </w:rPr>
        <w:t xml:space="preserve"> </w:t>
      </w:r>
      <w:r>
        <w:rPr>
          <w:sz w:val="18"/>
        </w:rPr>
        <w:t>hours</w:t>
      </w:r>
      <w:r>
        <w:rPr>
          <w:spacing w:val="-1"/>
          <w:sz w:val="18"/>
        </w:rPr>
        <w:t xml:space="preserve"> </w:t>
      </w:r>
      <w:r>
        <w:rPr>
          <w:sz w:val="18"/>
        </w:rPr>
        <w:t>to</w:t>
      </w:r>
      <w:r>
        <w:rPr>
          <w:spacing w:val="-5"/>
          <w:sz w:val="18"/>
        </w:rPr>
        <w:t xml:space="preserve"> </w:t>
      </w:r>
      <w:r>
        <w:rPr>
          <w:sz w:val="18"/>
        </w:rPr>
        <w:t>be</w:t>
      </w:r>
      <w:r>
        <w:rPr>
          <w:spacing w:val="-2"/>
          <w:sz w:val="18"/>
        </w:rPr>
        <w:t xml:space="preserve"> </w:t>
      </w:r>
      <w:r>
        <w:rPr>
          <w:sz w:val="18"/>
        </w:rPr>
        <w:t>devoted</w:t>
      </w:r>
      <w:r>
        <w:rPr>
          <w:spacing w:val="10"/>
          <w:sz w:val="18"/>
        </w:rPr>
        <w:t xml:space="preserve"> </w:t>
      </w:r>
      <w:r>
        <w:rPr>
          <w:sz w:val="18"/>
        </w:rPr>
        <w:t>to</w:t>
      </w:r>
      <w:r>
        <w:rPr>
          <w:spacing w:val="-4"/>
          <w:sz w:val="18"/>
        </w:rPr>
        <w:t xml:space="preserve"> </w:t>
      </w:r>
      <w:r>
        <w:rPr>
          <w:sz w:val="18"/>
        </w:rPr>
        <w:t>unscheduled</w:t>
      </w:r>
      <w:r>
        <w:rPr>
          <w:spacing w:val="-2"/>
          <w:sz w:val="18"/>
        </w:rPr>
        <w:t xml:space="preserve"> </w:t>
      </w:r>
      <w:r>
        <w:rPr>
          <w:sz w:val="18"/>
        </w:rPr>
        <w:t>work</w:t>
      </w:r>
      <w:r>
        <w:rPr>
          <w:spacing w:val="-2"/>
          <w:sz w:val="18"/>
        </w:rPr>
        <w:t xml:space="preserve"> </w:t>
      </w:r>
      <w:r>
        <w:rPr>
          <w:sz w:val="18"/>
        </w:rPr>
        <w:t>and</w:t>
      </w:r>
      <w:r>
        <w:rPr>
          <w:spacing w:val="-2"/>
          <w:sz w:val="18"/>
        </w:rPr>
        <w:t xml:space="preserve"> </w:t>
      </w:r>
      <w:r>
        <w:rPr>
          <w:sz w:val="18"/>
        </w:rPr>
        <w:t>any</w:t>
      </w:r>
      <w:r>
        <w:rPr>
          <w:spacing w:val="-3"/>
          <w:sz w:val="18"/>
        </w:rPr>
        <w:t xml:space="preserve"> </w:t>
      </w:r>
      <w:r>
        <w:rPr>
          <w:sz w:val="18"/>
        </w:rPr>
        <w:t>such</w:t>
      </w:r>
      <w:r>
        <w:rPr>
          <w:spacing w:val="-3"/>
          <w:sz w:val="18"/>
        </w:rPr>
        <w:t xml:space="preserve"> </w:t>
      </w:r>
      <w:r>
        <w:rPr>
          <w:sz w:val="18"/>
        </w:rPr>
        <w:t>hours</w:t>
      </w:r>
      <w:r>
        <w:rPr>
          <w:spacing w:val="-4"/>
          <w:sz w:val="18"/>
        </w:rPr>
        <w:t xml:space="preserve"> </w:t>
      </w:r>
      <w:r>
        <w:rPr>
          <w:sz w:val="18"/>
        </w:rPr>
        <w:t>should be included in the appropriate total daily work</w:t>
      </w:r>
      <w:r>
        <w:rPr>
          <w:spacing w:val="-7"/>
          <w:sz w:val="18"/>
        </w:rPr>
        <w:t xml:space="preserve"> </w:t>
      </w:r>
      <w:r>
        <w:rPr>
          <w:sz w:val="18"/>
        </w:rPr>
        <w:t>hours.</w:t>
      </w:r>
    </w:p>
    <w:p w:rsidR="002871E7" w:rsidRDefault="002871E7">
      <w:pPr>
        <w:rPr>
          <w:sz w:val="18"/>
        </w:rPr>
        <w:sectPr w:rsidR="002871E7" w:rsidSect="00A71853">
          <w:footerReference w:type="even" r:id="rId7"/>
          <w:footerReference w:type="default" r:id="rId8"/>
          <w:pgSz w:w="16840" w:h="11910" w:orient="landscape" w:code="9"/>
          <w:pgMar w:top="480" w:right="1200" w:bottom="780" w:left="400" w:header="0" w:footer="597" w:gutter="0"/>
          <w:pgNumType w:start="13"/>
          <w:cols w:space="720"/>
        </w:sectPr>
      </w:pPr>
    </w:p>
    <w:p w:rsidR="00CB4C40" w:rsidRDefault="00CB4C40">
      <w:pPr>
        <w:spacing w:line="229" w:lineRule="exact"/>
        <w:ind w:left="3120" w:right="2335"/>
        <w:jc w:val="center"/>
        <w:rPr>
          <w:b/>
          <w:sz w:val="20"/>
        </w:rPr>
      </w:pPr>
    </w:p>
    <w:p w:rsidR="00CB4C40" w:rsidRDefault="00CB4C40">
      <w:pPr>
        <w:spacing w:line="229" w:lineRule="exact"/>
        <w:ind w:left="3120" w:right="2335"/>
        <w:jc w:val="center"/>
        <w:rPr>
          <w:b/>
          <w:sz w:val="20"/>
        </w:rPr>
      </w:pPr>
    </w:p>
    <w:p w:rsidR="00CB4C40" w:rsidRDefault="00CB4C40">
      <w:pPr>
        <w:spacing w:line="229" w:lineRule="exact"/>
        <w:ind w:left="3120" w:right="2335"/>
        <w:jc w:val="center"/>
        <w:rPr>
          <w:b/>
          <w:sz w:val="20"/>
        </w:rPr>
      </w:pPr>
    </w:p>
    <w:p w:rsidR="00331425" w:rsidRDefault="00331425">
      <w:pPr>
        <w:spacing w:line="229" w:lineRule="exact"/>
        <w:ind w:left="3120" w:right="2335"/>
        <w:jc w:val="center"/>
        <w:rPr>
          <w:b/>
          <w:sz w:val="20"/>
        </w:rPr>
      </w:pPr>
    </w:p>
    <w:p w:rsidR="002871E7" w:rsidRDefault="006060F9">
      <w:pPr>
        <w:spacing w:line="229" w:lineRule="exact"/>
        <w:ind w:left="3120" w:right="2335"/>
        <w:jc w:val="center"/>
        <w:rPr>
          <w:b/>
          <w:sz w:val="20"/>
        </w:rPr>
      </w:pPr>
      <w:r>
        <w:rPr>
          <w:b/>
          <w:sz w:val="20"/>
        </w:rPr>
        <w:lastRenderedPageBreak/>
        <w:t>E</w:t>
      </w:r>
      <w:r w:rsidRPr="006060F9">
        <w:rPr>
          <w:b/>
          <w:sz w:val="20"/>
        </w:rPr>
        <w:t>XTRACTS</w:t>
      </w:r>
      <w:r>
        <w:rPr>
          <w:b/>
          <w:sz w:val="20"/>
        </w:rPr>
        <w:t xml:space="preserve"> </w:t>
      </w:r>
    </w:p>
    <w:p w:rsidR="002871E7" w:rsidRDefault="002871E7">
      <w:pPr>
        <w:pStyle w:val="BodyText"/>
        <w:spacing w:before="10"/>
        <w:rPr>
          <w:b/>
          <w:sz w:val="11"/>
        </w:rPr>
      </w:pPr>
    </w:p>
    <w:p w:rsidR="00E53998" w:rsidRPr="00E53998" w:rsidRDefault="00E53998" w:rsidP="00B155CD">
      <w:pPr>
        <w:spacing w:before="95"/>
        <w:ind w:left="567"/>
        <w:rPr>
          <w:b/>
          <w:color w:val="333333"/>
          <w:sz w:val="16"/>
        </w:rPr>
      </w:pPr>
      <w:r w:rsidRPr="00E53998">
        <w:rPr>
          <w:b/>
          <w:color w:val="333333"/>
          <w:sz w:val="16"/>
        </w:rPr>
        <w:t>MLC 2006</w:t>
      </w:r>
    </w:p>
    <w:p w:rsidR="002871E7" w:rsidRPr="00E53998" w:rsidRDefault="0043545F" w:rsidP="00B155CD">
      <w:pPr>
        <w:spacing w:before="95"/>
        <w:ind w:left="567"/>
        <w:rPr>
          <w:i/>
          <w:sz w:val="16"/>
        </w:rPr>
      </w:pPr>
      <w:r w:rsidRPr="00E53998">
        <w:rPr>
          <w:i/>
          <w:color w:val="333333"/>
          <w:sz w:val="16"/>
        </w:rPr>
        <w:t>Standard A2.3</w:t>
      </w:r>
    </w:p>
    <w:p w:rsidR="002871E7" w:rsidRDefault="0043545F" w:rsidP="00850D59">
      <w:pPr>
        <w:pStyle w:val="ListParagraph"/>
        <w:numPr>
          <w:ilvl w:val="0"/>
          <w:numId w:val="8"/>
        </w:numPr>
        <w:tabs>
          <w:tab w:val="left" w:pos="851"/>
        </w:tabs>
        <w:spacing w:before="120"/>
        <w:ind w:left="567" w:right="-69" w:firstLine="0"/>
        <w:jc w:val="both"/>
        <w:rPr>
          <w:sz w:val="16"/>
        </w:rPr>
      </w:pPr>
      <w:r>
        <w:rPr>
          <w:color w:val="333333"/>
          <w:sz w:val="16"/>
        </w:rPr>
        <w:t>The limits on hours of work or rest shall be as follows: (a) maximum hours of work shall not exceed: (i) 14 hours in any 24-hour period; and (ii) 72 hours in any seven-day period; or (b) minimum hours of rest shall not be less than: (i) ten hours in any 24-hour period; and (ii) 77 hours in any seven-day</w:t>
      </w:r>
      <w:r>
        <w:rPr>
          <w:color w:val="333333"/>
          <w:spacing w:val="-12"/>
          <w:sz w:val="16"/>
        </w:rPr>
        <w:t xml:space="preserve"> </w:t>
      </w:r>
      <w:r>
        <w:rPr>
          <w:color w:val="333333"/>
          <w:sz w:val="16"/>
        </w:rPr>
        <w:t>period.</w:t>
      </w:r>
    </w:p>
    <w:p w:rsidR="002871E7" w:rsidRDefault="0043545F" w:rsidP="00B155CD">
      <w:pPr>
        <w:pStyle w:val="ListParagraph"/>
        <w:numPr>
          <w:ilvl w:val="0"/>
          <w:numId w:val="8"/>
        </w:numPr>
        <w:tabs>
          <w:tab w:val="left" w:pos="851"/>
        </w:tabs>
        <w:spacing w:before="60"/>
        <w:ind w:left="567" w:right="-69" w:firstLine="0"/>
        <w:jc w:val="both"/>
        <w:rPr>
          <w:sz w:val="16"/>
        </w:rPr>
      </w:pPr>
      <w:r>
        <w:rPr>
          <w:color w:val="333333"/>
          <w:sz w:val="16"/>
        </w:rPr>
        <w:t>Hours</w:t>
      </w:r>
      <w:r>
        <w:rPr>
          <w:color w:val="333333"/>
          <w:spacing w:val="-2"/>
          <w:sz w:val="16"/>
        </w:rPr>
        <w:t xml:space="preserve"> </w:t>
      </w:r>
      <w:r>
        <w:rPr>
          <w:color w:val="333333"/>
          <w:sz w:val="16"/>
        </w:rPr>
        <w:t>of rest</w:t>
      </w:r>
      <w:r>
        <w:rPr>
          <w:color w:val="333333"/>
          <w:spacing w:val="-4"/>
          <w:sz w:val="16"/>
        </w:rPr>
        <w:t xml:space="preserve"> </w:t>
      </w:r>
      <w:r>
        <w:rPr>
          <w:color w:val="333333"/>
          <w:sz w:val="16"/>
        </w:rPr>
        <w:t>may</w:t>
      </w:r>
      <w:r>
        <w:rPr>
          <w:color w:val="333333"/>
          <w:spacing w:val="-2"/>
          <w:sz w:val="16"/>
        </w:rPr>
        <w:t xml:space="preserve"> </w:t>
      </w:r>
      <w:r>
        <w:rPr>
          <w:color w:val="333333"/>
          <w:sz w:val="16"/>
        </w:rPr>
        <w:t>be</w:t>
      </w:r>
      <w:r>
        <w:rPr>
          <w:color w:val="333333"/>
          <w:spacing w:val="-3"/>
          <w:sz w:val="16"/>
        </w:rPr>
        <w:t xml:space="preserve"> </w:t>
      </w:r>
      <w:r>
        <w:rPr>
          <w:color w:val="333333"/>
          <w:sz w:val="16"/>
        </w:rPr>
        <w:t>divided</w:t>
      </w:r>
      <w:r>
        <w:rPr>
          <w:color w:val="333333"/>
          <w:spacing w:val="-1"/>
          <w:sz w:val="16"/>
        </w:rPr>
        <w:t xml:space="preserve"> </w:t>
      </w:r>
      <w:r>
        <w:rPr>
          <w:color w:val="333333"/>
          <w:sz w:val="16"/>
        </w:rPr>
        <w:t>into</w:t>
      </w:r>
      <w:r>
        <w:rPr>
          <w:color w:val="333333"/>
          <w:spacing w:val="-1"/>
          <w:sz w:val="16"/>
        </w:rPr>
        <w:t xml:space="preserve"> </w:t>
      </w:r>
      <w:r>
        <w:rPr>
          <w:color w:val="333333"/>
          <w:sz w:val="16"/>
        </w:rPr>
        <w:t>no</w:t>
      </w:r>
      <w:r>
        <w:rPr>
          <w:color w:val="333333"/>
          <w:spacing w:val="-3"/>
          <w:sz w:val="16"/>
        </w:rPr>
        <w:t xml:space="preserve"> </w:t>
      </w:r>
      <w:r>
        <w:rPr>
          <w:color w:val="333333"/>
          <w:sz w:val="16"/>
        </w:rPr>
        <w:t>more</w:t>
      </w:r>
      <w:r>
        <w:rPr>
          <w:color w:val="333333"/>
          <w:spacing w:val="-3"/>
          <w:sz w:val="16"/>
        </w:rPr>
        <w:t xml:space="preserve"> </w:t>
      </w:r>
      <w:r>
        <w:rPr>
          <w:color w:val="333333"/>
          <w:sz w:val="16"/>
        </w:rPr>
        <w:t>than</w:t>
      </w:r>
      <w:r>
        <w:rPr>
          <w:color w:val="333333"/>
          <w:spacing w:val="-1"/>
          <w:sz w:val="16"/>
        </w:rPr>
        <w:t xml:space="preserve"> </w:t>
      </w:r>
      <w:r>
        <w:rPr>
          <w:color w:val="333333"/>
          <w:sz w:val="16"/>
        </w:rPr>
        <w:t>two</w:t>
      </w:r>
      <w:r>
        <w:rPr>
          <w:color w:val="333333"/>
          <w:spacing w:val="-1"/>
          <w:sz w:val="16"/>
        </w:rPr>
        <w:t xml:space="preserve"> </w:t>
      </w:r>
      <w:r>
        <w:rPr>
          <w:color w:val="333333"/>
          <w:sz w:val="16"/>
        </w:rPr>
        <w:t>periods, one</w:t>
      </w:r>
      <w:r>
        <w:rPr>
          <w:color w:val="333333"/>
          <w:spacing w:val="-1"/>
          <w:sz w:val="16"/>
        </w:rPr>
        <w:t xml:space="preserve"> </w:t>
      </w:r>
      <w:r>
        <w:rPr>
          <w:color w:val="333333"/>
          <w:sz w:val="16"/>
        </w:rPr>
        <w:t>of which</w:t>
      </w:r>
      <w:r>
        <w:rPr>
          <w:color w:val="333333"/>
          <w:spacing w:val="-3"/>
          <w:sz w:val="16"/>
        </w:rPr>
        <w:t xml:space="preserve"> </w:t>
      </w:r>
      <w:r>
        <w:rPr>
          <w:color w:val="333333"/>
          <w:sz w:val="16"/>
        </w:rPr>
        <w:t>shall be</w:t>
      </w:r>
      <w:r>
        <w:rPr>
          <w:color w:val="333333"/>
          <w:spacing w:val="-3"/>
          <w:sz w:val="16"/>
        </w:rPr>
        <w:t xml:space="preserve"> </w:t>
      </w:r>
      <w:r>
        <w:rPr>
          <w:color w:val="333333"/>
          <w:sz w:val="16"/>
        </w:rPr>
        <w:t>at</w:t>
      </w:r>
      <w:r>
        <w:rPr>
          <w:color w:val="333333"/>
          <w:spacing w:val="-2"/>
          <w:sz w:val="16"/>
        </w:rPr>
        <w:t xml:space="preserve"> </w:t>
      </w:r>
      <w:r>
        <w:rPr>
          <w:color w:val="333333"/>
          <w:sz w:val="16"/>
        </w:rPr>
        <w:t>least</w:t>
      </w:r>
      <w:r>
        <w:rPr>
          <w:color w:val="333333"/>
          <w:spacing w:val="-1"/>
          <w:sz w:val="16"/>
        </w:rPr>
        <w:t xml:space="preserve"> </w:t>
      </w:r>
      <w:r>
        <w:rPr>
          <w:color w:val="333333"/>
          <w:sz w:val="16"/>
        </w:rPr>
        <w:t>six</w:t>
      </w:r>
      <w:r>
        <w:rPr>
          <w:color w:val="333333"/>
          <w:spacing w:val="-4"/>
          <w:sz w:val="16"/>
        </w:rPr>
        <w:t xml:space="preserve"> </w:t>
      </w:r>
      <w:r>
        <w:rPr>
          <w:color w:val="333333"/>
          <w:sz w:val="16"/>
        </w:rPr>
        <w:t>hours</w:t>
      </w:r>
      <w:r>
        <w:rPr>
          <w:color w:val="333333"/>
          <w:spacing w:val="1"/>
          <w:sz w:val="16"/>
        </w:rPr>
        <w:t xml:space="preserve"> </w:t>
      </w:r>
      <w:r>
        <w:rPr>
          <w:color w:val="333333"/>
          <w:sz w:val="16"/>
        </w:rPr>
        <w:t>in</w:t>
      </w:r>
      <w:r>
        <w:rPr>
          <w:color w:val="333333"/>
          <w:spacing w:val="-1"/>
          <w:sz w:val="16"/>
        </w:rPr>
        <w:t xml:space="preserve"> </w:t>
      </w:r>
      <w:r>
        <w:rPr>
          <w:color w:val="333333"/>
          <w:sz w:val="16"/>
        </w:rPr>
        <w:t>length,</w:t>
      </w:r>
      <w:r>
        <w:rPr>
          <w:color w:val="333333"/>
          <w:spacing w:val="-2"/>
          <w:sz w:val="16"/>
        </w:rPr>
        <w:t xml:space="preserve"> </w:t>
      </w:r>
      <w:r>
        <w:rPr>
          <w:color w:val="333333"/>
          <w:sz w:val="16"/>
        </w:rPr>
        <w:t>and</w:t>
      </w:r>
      <w:r>
        <w:rPr>
          <w:color w:val="333333"/>
          <w:spacing w:val="-1"/>
          <w:sz w:val="16"/>
        </w:rPr>
        <w:t xml:space="preserve"> </w:t>
      </w:r>
      <w:r>
        <w:rPr>
          <w:color w:val="333333"/>
          <w:sz w:val="16"/>
        </w:rPr>
        <w:t>the</w:t>
      </w:r>
      <w:r>
        <w:rPr>
          <w:color w:val="333333"/>
          <w:spacing w:val="-3"/>
          <w:sz w:val="16"/>
        </w:rPr>
        <w:t xml:space="preserve"> </w:t>
      </w:r>
      <w:r>
        <w:rPr>
          <w:color w:val="333333"/>
          <w:sz w:val="16"/>
        </w:rPr>
        <w:t>interval between</w:t>
      </w:r>
      <w:r>
        <w:rPr>
          <w:color w:val="333333"/>
          <w:spacing w:val="-1"/>
          <w:sz w:val="16"/>
        </w:rPr>
        <w:t xml:space="preserve"> </w:t>
      </w:r>
      <w:r>
        <w:rPr>
          <w:color w:val="333333"/>
          <w:sz w:val="16"/>
        </w:rPr>
        <w:t>consecutive</w:t>
      </w:r>
      <w:r>
        <w:rPr>
          <w:color w:val="333333"/>
          <w:spacing w:val="-1"/>
          <w:sz w:val="16"/>
        </w:rPr>
        <w:t xml:space="preserve"> </w:t>
      </w:r>
      <w:r>
        <w:rPr>
          <w:color w:val="333333"/>
          <w:sz w:val="16"/>
        </w:rPr>
        <w:t>periods</w:t>
      </w:r>
      <w:r>
        <w:rPr>
          <w:color w:val="333333"/>
          <w:spacing w:val="1"/>
          <w:sz w:val="16"/>
        </w:rPr>
        <w:t xml:space="preserve"> </w:t>
      </w:r>
      <w:r>
        <w:rPr>
          <w:color w:val="333333"/>
          <w:sz w:val="16"/>
        </w:rPr>
        <w:t>of rest</w:t>
      </w:r>
      <w:r>
        <w:rPr>
          <w:color w:val="333333"/>
          <w:spacing w:val="-2"/>
          <w:sz w:val="16"/>
        </w:rPr>
        <w:t xml:space="preserve"> </w:t>
      </w:r>
      <w:r>
        <w:rPr>
          <w:color w:val="333333"/>
          <w:sz w:val="16"/>
        </w:rPr>
        <w:t>shall</w:t>
      </w:r>
      <w:r>
        <w:rPr>
          <w:color w:val="333333"/>
          <w:spacing w:val="-3"/>
          <w:sz w:val="16"/>
        </w:rPr>
        <w:t xml:space="preserve"> </w:t>
      </w:r>
      <w:r>
        <w:rPr>
          <w:color w:val="333333"/>
          <w:sz w:val="16"/>
        </w:rPr>
        <w:t>not exceed</w:t>
      </w:r>
      <w:r>
        <w:rPr>
          <w:color w:val="333333"/>
          <w:spacing w:val="-1"/>
          <w:sz w:val="16"/>
        </w:rPr>
        <w:t xml:space="preserve"> </w:t>
      </w:r>
      <w:r>
        <w:rPr>
          <w:color w:val="333333"/>
          <w:sz w:val="16"/>
        </w:rPr>
        <w:t>14</w:t>
      </w:r>
      <w:r>
        <w:rPr>
          <w:color w:val="333333"/>
          <w:spacing w:val="-1"/>
          <w:sz w:val="16"/>
        </w:rPr>
        <w:t xml:space="preserve"> </w:t>
      </w:r>
      <w:r>
        <w:rPr>
          <w:color w:val="333333"/>
          <w:sz w:val="16"/>
        </w:rPr>
        <w:t>hours.</w:t>
      </w:r>
    </w:p>
    <w:p w:rsidR="002871E7" w:rsidRDefault="0043545F" w:rsidP="00B155CD">
      <w:pPr>
        <w:pStyle w:val="ListParagraph"/>
        <w:numPr>
          <w:ilvl w:val="0"/>
          <w:numId w:val="7"/>
        </w:numPr>
        <w:tabs>
          <w:tab w:val="left" w:pos="851"/>
          <w:tab w:val="left" w:pos="1287"/>
        </w:tabs>
        <w:spacing w:before="60"/>
        <w:ind w:left="567" w:right="-69" w:firstLine="0"/>
        <w:jc w:val="both"/>
        <w:rPr>
          <w:sz w:val="16"/>
        </w:rPr>
      </w:pPr>
      <w:r>
        <w:rPr>
          <w:color w:val="333333"/>
          <w:sz w:val="16"/>
        </w:rPr>
        <w:t>Nothing in paragraphs 5 and 6 of this Standard shall prevent a Member from having national laws or regulations or a procedure for the competent authority to authorize or register collective</w:t>
      </w:r>
      <w:r w:rsidR="00331425">
        <w:rPr>
          <w:color w:val="333333"/>
          <w:sz w:val="16"/>
        </w:rPr>
        <w:t xml:space="preserve"> </w:t>
      </w:r>
      <w:r>
        <w:rPr>
          <w:color w:val="333333"/>
          <w:sz w:val="16"/>
        </w:rPr>
        <w:t>agreements permitting exceptions to the limits set</w:t>
      </w:r>
      <w:r>
        <w:rPr>
          <w:color w:val="333333"/>
          <w:spacing w:val="-6"/>
          <w:sz w:val="16"/>
        </w:rPr>
        <w:t xml:space="preserve"> </w:t>
      </w:r>
      <w:r>
        <w:rPr>
          <w:color w:val="333333"/>
          <w:sz w:val="16"/>
        </w:rPr>
        <w:t>out.</w:t>
      </w:r>
    </w:p>
    <w:p w:rsidR="002871E7" w:rsidRDefault="0043545F" w:rsidP="00B155CD">
      <w:pPr>
        <w:pStyle w:val="ListParagraph"/>
        <w:numPr>
          <w:ilvl w:val="0"/>
          <w:numId w:val="7"/>
        </w:numPr>
        <w:tabs>
          <w:tab w:val="left" w:pos="851"/>
          <w:tab w:val="left" w:pos="1287"/>
        </w:tabs>
        <w:spacing w:before="60"/>
        <w:ind w:left="567" w:right="-69" w:firstLine="0"/>
        <w:jc w:val="both"/>
        <w:rPr>
          <w:sz w:val="16"/>
        </w:rPr>
      </w:pPr>
      <w:r>
        <w:rPr>
          <w:color w:val="333333"/>
          <w:sz w:val="16"/>
        </w:rPr>
        <w:t>Nothing in this Standard shall be deemed to impair the right of the master of a ship to require a seafarer to perform any hours of work necessary for the immediate safety of the ship, persons on board or cargo, or for the purpose of giving assistance to other ships or persons in distress at sea. Accordingly, the master may suspend the schedule of hours of work or hours of rest and require a seafarer to perform any hours of work necessary until the normal situation has been restored. As soon as practicable after the normal situation has been restored, the master shall ensure that any seafarers who have performed work in a scheduled rest period are provided with an adequate period of</w:t>
      </w:r>
      <w:r>
        <w:rPr>
          <w:color w:val="333333"/>
          <w:spacing w:val="-9"/>
          <w:sz w:val="16"/>
        </w:rPr>
        <w:t xml:space="preserve"> </w:t>
      </w:r>
      <w:r>
        <w:rPr>
          <w:color w:val="333333"/>
          <w:sz w:val="16"/>
        </w:rPr>
        <w:t>rest.</w:t>
      </w:r>
    </w:p>
    <w:p w:rsidR="002871E7" w:rsidRDefault="002871E7" w:rsidP="00B155CD">
      <w:pPr>
        <w:pStyle w:val="BodyText"/>
        <w:tabs>
          <w:tab w:val="left" w:pos="851"/>
        </w:tabs>
        <w:spacing w:before="7"/>
        <w:ind w:left="567" w:right="-69"/>
        <w:jc w:val="both"/>
        <w:rPr>
          <w:sz w:val="9"/>
        </w:rPr>
      </w:pPr>
    </w:p>
    <w:p w:rsidR="002871E7" w:rsidRDefault="0043545F" w:rsidP="00B155CD">
      <w:pPr>
        <w:spacing w:before="95"/>
        <w:ind w:left="567" w:right="-69"/>
        <w:rPr>
          <w:b/>
          <w:color w:val="333333"/>
          <w:sz w:val="18"/>
        </w:rPr>
      </w:pPr>
      <w:r>
        <w:rPr>
          <w:b/>
          <w:color w:val="333333"/>
          <w:sz w:val="18"/>
        </w:rPr>
        <w:t>STCW Convention</w:t>
      </w:r>
    </w:p>
    <w:p w:rsidR="0032370D" w:rsidRPr="0032370D" w:rsidRDefault="0032370D" w:rsidP="00B155CD">
      <w:pPr>
        <w:spacing w:before="120"/>
        <w:ind w:left="567" w:right="-69"/>
        <w:rPr>
          <w:sz w:val="16"/>
        </w:rPr>
      </w:pPr>
      <w:r w:rsidRPr="0032370D">
        <w:rPr>
          <w:color w:val="333333"/>
          <w:sz w:val="16"/>
        </w:rPr>
        <w:t>Section A-VIII/1 of the STCW Code (Mandatory)</w:t>
      </w:r>
    </w:p>
    <w:p w:rsidR="002871E7" w:rsidRDefault="0043545F" w:rsidP="0043545F">
      <w:pPr>
        <w:pStyle w:val="ListParagraph"/>
        <w:tabs>
          <w:tab w:val="left" w:pos="851"/>
        </w:tabs>
        <w:spacing w:before="120" w:after="120"/>
        <w:ind w:left="567" w:right="-69" w:firstLine="0"/>
        <w:jc w:val="both"/>
        <w:rPr>
          <w:sz w:val="16"/>
        </w:rPr>
      </w:pPr>
      <w:r>
        <w:rPr>
          <w:color w:val="333333"/>
          <w:sz w:val="16"/>
        </w:rPr>
        <w:t>All persons who are assigned duty as officer in charge of a watch or as a rating forming part of a watch and those whose duties involve designated safety, prevention of pollution and security duties shall be provided with a rest period of not less</w:t>
      </w:r>
      <w:r>
        <w:rPr>
          <w:color w:val="333333"/>
          <w:spacing w:val="-4"/>
          <w:sz w:val="16"/>
        </w:rPr>
        <w:t xml:space="preserve"> </w:t>
      </w:r>
      <w:r>
        <w:rPr>
          <w:color w:val="333333"/>
          <w:sz w:val="16"/>
        </w:rPr>
        <w:t>than:</w:t>
      </w:r>
    </w:p>
    <w:p w:rsidR="002871E7" w:rsidRDefault="0043545F" w:rsidP="00B155CD">
      <w:pPr>
        <w:pStyle w:val="ListParagraph"/>
        <w:numPr>
          <w:ilvl w:val="1"/>
          <w:numId w:val="6"/>
        </w:numPr>
        <w:tabs>
          <w:tab w:val="left" w:pos="851"/>
          <w:tab w:val="left" w:pos="2458"/>
          <w:tab w:val="left" w:pos="2459"/>
        </w:tabs>
        <w:spacing w:line="183" w:lineRule="exact"/>
        <w:ind w:left="567" w:right="-69" w:firstLine="0"/>
        <w:jc w:val="both"/>
        <w:rPr>
          <w:sz w:val="16"/>
        </w:rPr>
      </w:pPr>
      <w:r>
        <w:rPr>
          <w:color w:val="333333"/>
          <w:sz w:val="16"/>
        </w:rPr>
        <w:t>a minimum of 10 hours rest in any 24-hour period;</w:t>
      </w:r>
      <w:r>
        <w:rPr>
          <w:color w:val="333333"/>
          <w:spacing w:val="-1"/>
          <w:sz w:val="16"/>
        </w:rPr>
        <w:t xml:space="preserve"> </w:t>
      </w:r>
      <w:r>
        <w:rPr>
          <w:color w:val="333333"/>
          <w:sz w:val="16"/>
        </w:rPr>
        <w:t>and</w:t>
      </w:r>
    </w:p>
    <w:p w:rsidR="002871E7" w:rsidRDefault="0043545F" w:rsidP="00B155CD">
      <w:pPr>
        <w:pStyle w:val="ListParagraph"/>
        <w:numPr>
          <w:ilvl w:val="1"/>
          <w:numId w:val="6"/>
        </w:numPr>
        <w:tabs>
          <w:tab w:val="left" w:pos="851"/>
          <w:tab w:val="left" w:pos="2458"/>
          <w:tab w:val="left" w:pos="2459"/>
        </w:tabs>
        <w:spacing w:after="60"/>
        <w:ind w:left="567" w:right="-69" w:firstLine="0"/>
        <w:jc w:val="both"/>
        <w:rPr>
          <w:sz w:val="16"/>
        </w:rPr>
      </w:pPr>
      <w:r>
        <w:rPr>
          <w:color w:val="333333"/>
          <w:sz w:val="16"/>
        </w:rPr>
        <w:t>77 hours in any 7-day</w:t>
      </w:r>
      <w:r>
        <w:rPr>
          <w:color w:val="333333"/>
          <w:spacing w:val="-3"/>
          <w:sz w:val="16"/>
        </w:rPr>
        <w:t xml:space="preserve"> </w:t>
      </w:r>
      <w:r>
        <w:rPr>
          <w:color w:val="333333"/>
          <w:sz w:val="16"/>
        </w:rPr>
        <w:t>period.</w:t>
      </w:r>
    </w:p>
    <w:p w:rsidR="002871E7" w:rsidRDefault="0043545F" w:rsidP="005663A3">
      <w:pPr>
        <w:pStyle w:val="ListParagraph"/>
        <w:tabs>
          <w:tab w:val="left" w:pos="851"/>
        </w:tabs>
        <w:spacing w:before="40"/>
        <w:ind w:left="567" w:right="-69" w:firstLine="0"/>
        <w:jc w:val="both"/>
        <w:rPr>
          <w:sz w:val="16"/>
        </w:rPr>
      </w:pPr>
      <w:r>
        <w:rPr>
          <w:color w:val="333333"/>
          <w:sz w:val="16"/>
        </w:rPr>
        <w:t>The</w:t>
      </w:r>
      <w:r>
        <w:rPr>
          <w:color w:val="333333"/>
          <w:spacing w:val="-2"/>
          <w:sz w:val="16"/>
        </w:rPr>
        <w:t xml:space="preserve"> </w:t>
      </w:r>
      <w:r>
        <w:rPr>
          <w:color w:val="333333"/>
          <w:sz w:val="16"/>
        </w:rPr>
        <w:t>hours</w:t>
      </w:r>
      <w:r>
        <w:rPr>
          <w:color w:val="333333"/>
          <w:spacing w:val="1"/>
          <w:sz w:val="16"/>
        </w:rPr>
        <w:t xml:space="preserve"> </w:t>
      </w:r>
      <w:r>
        <w:rPr>
          <w:color w:val="333333"/>
          <w:sz w:val="16"/>
        </w:rPr>
        <w:t>of rest</w:t>
      </w:r>
      <w:r>
        <w:rPr>
          <w:color w:val="333333"/>
          <w:spacing w:val="-2"/>
          <w:sz w:val="16"/>
        </w:rPr>
        <w:t xml:space="preserve"> </w:t>
      </w:r>
      <w:r>
        <w:rPr>
          <w:color w:val="333333"/>
          <w:sz w:val="16"/>
        </w:rPr>
        <w:t>may</w:t>
      </w:r>
      <w:r>
        <w:rPr>
          <w:color w:val="333333"/>
          <w:spacing w:val="-2"/>
          <w:sz w:val="16"/>
        </w:rPr>
        <w:t xml:space="preserve"> </w:t>
      </w:r>
      <w:r>
        <w:rPr>
          <w:color w:val="333333"/>
          <w:sz w:val="16"/>
        </w:rPr>
        <w:t>be</w:t>
      </w:r>
      <w:r>
        <w:rPr>
          <w:color w:val="333333"/>
          <w:spacing w:val="-1"/>
          <w:sz w:val="16"/>
        </w:rPr>
        <w:t xml:space="preserve"> </w:t>
      </w:r>
      <w:r>
        <w:rPr>
          <w:color w:val="333333"/>
          <w:sz w:val="16"/>
        </w:rPr>
        <w:t>divided</w:t>
      </w:r>
      <w:r>
        <w:rPr>
          <w:color w:val="333333"/>
          <w:spacing w:val="-1"/>
          <w:sz w:val="16"/>
        </w:rPr>
        <w:t xml:space="preserve"> </w:t>
      </w:r>
      <w:r>
        <w:rPr>
          <w:color w:val="333333"/>
          <w:sz w:val="16"/>
        </w:rPr>
        <w:t>into</w:t>
      </w:r>
      <w:r>
        <w:rPr>
          <w:color w:val="333333"/>
          <w:spacing w:val="-1"/>
          <w:sz w:val="16"/>
        </w:rPr>
        <w:t xml:space="preserve"> </w:t>
      </w:r>
      <w:r>
        <w:rPr>
          <w:color w:val="333333"/>
          <w:sz w:val="16"/>
        </w:rPr>
        <w:t>no</w:t>
      </w:r>
      <w:r>
        <w:rPr>
          <w:color w:val="333333"/>
          <w:spacing w:val="-6"/>
          <w:sz w:val="16"/>
        </w:rPr>
        <w:t xml:space="preserve"> </w:t>
      </w:r>
      <w:r>
        <w:rPr>
          <w:color w:val="333333"/>
          <w:sz w:val="16"/>
        </w:rPr>
        <w:t>more</w:t>
      </w:r>
      <w:r>
        <w:rPr>
          <w:color w:val="333333"/>
          <w:spacing w:val="-3"/>
          <w:sz w:val="16"/>
        </w:rPr>
        <w:t xml:space="preserve"> </w:t>
      </w:r>
      <w:r>
        <w:rPr>
          <w:color w:val="333333"/>
          <w:sz w:val="16"/>
        </w:rPr>
        <w:t>than</w:t>
      </w:r>
      <w:r>
        <w:rPr>
          <w:color w:val="333333"/>
          <w:spacing w:val="-2"/>
          <w:sz w:val="16"/>
        </w:rPr>
        <w:t xml:space="preserve"> </w:t>
      </w:r>
      <w:r>
        <w:rPr>
          <w:color w:val="333333"/>
          <w:sz w:val="16"/>
        </w:rPr>
        <w:t>two</w:t>
      </w:r>
      <w:r>
        <w:rPr>
          <w:color w:val="333333"/>
          <w:spacing w:val="-1"/>
          <w:sz w:val="16"/>
        </w:rPr>
        <w:t xml:space="preserve"> </w:t>
      </w:r>
      <w:r>
        <w:rPr>
          <w:color w:val="333333"/>
          <w:sz w:val="16"/>
        </w:rPr>
        <w:t>periods, one</w:t>
      </w:r>
      <w:r>
        <w:rPr>
          <w:color w:val="333333"/>
          <w:spacing w:val="-1"/>
          <w:sz w:val="16"/>
        </w:rPr>
        <w:t xml:space="preserve"> </w:t>
      </w:r>
      <w:r>
        <w:rPr>
          <w:color w:val="333333"/>
          <w:sz w:val="16"/>
        </w:rPr>
        <w:t>of which</w:t>
      </w:r>
      <w:r>
        <w:rPr>
          <w:color w:val="333333"/>
          <w:spacing w:val="-3"/>
          <w:sz w:val="16"/>
        </w:rPr>
        <w:t xml:space="preserve"> </w:t>
      </w:r>
      <w:r>
        <w:rPr>
          <w:color w:val="333333"/>
          <w:sz w:val="16"/>
        </w:rPr>
        <w:t>shall</w:t>
      </w:r>
      <w:r>
        <w:rPr>
          <w:color w:val="333333"/>
          <w:spacing w:val="-3"/>
          <w:sz w:val="16"/>
        </w:rPr>
        <w:t xml:space="preserve"> </w:t>
      </w:r>
      <w:r>
        <w:rPr>
          <w:color w:val="333333"/>
          <w:sz w:val="16"/>
        </w:rPr>
        <w:t>be</w:t>
      </w:r>
      <w:r>
        <w:rPr>
          <w:color w:val="333333"/>
          <w:spacing w:val="-1"/>
          <w:sz w:val="16"/>
        </w:rPr>
        <w:t xml:space="preserve"> </w:t>
      </w:r>
      <w:r>
        <w:rPr>
          <w:color w:val="333333"/>
          <w:sz w:val="16"/>
        </w:rPr>
        <w:t>at</w:t>
      </w:r>
      <w:r>
        <w:rPr>
          <w:color w:val="333333"/>
          <w:spacing w:val="-2"/>
          <w:sz w:val="16"/>
        </w:rPr>
        <w:t xml:space="preserve"> </w:t>
      </w:r>
      <w:r>
        <w:rPr>
          <w:color w:val="333333"/>
          <w:sz w:val="16"/>
        </w:rPr>
        <w:t>least 6</w:t>
      </w:r>
      <w:r>
        <w:rPr>
          <w:color w:val="333333"/>
          <w:spacing w:val="-4"/>
          <w:sz w:val="16"/>
        </w:rPr>
        <w:t xml:space="preserve"> </w:t>
      </w:r>
      <w:r>
        <w:rPr>
          <w:color w:val="333333"/>
          <w:sz w:val="16"/>
        </w:rPr>
        <w:t>hours</w:t>
      </w:r>
      <w:r>
        <w:rPr>
          <w:color w:val="333333"/>
          <w:spacing w:val="1"/>
          <w:sz w:val="16"/>
        </w:rPr>
        <w:t xml:space="preserve"> </w:t>
      </w:r>
      <w:r>
        <w:rPr>
          <w:color w:val="333333"/>
          <w:sz w:val="16"/>
        </w:rPr>
        <w:t>in</w:t>
      </w:r>
      <w:r>
        <w:rPr>
          <w:color w:val="333333"/>
          <w:spacing w:val="-3"/>
          <w:sz w:val="16"/>
        </w:rPr>
        <w:t xml:space="preserve"> </w:t>
      </w:r>
      <w:r>
        <w:rPr>
          <w:color w:val="333333"/>
          <w:sz w:val="16"/>
        </w:rPr>
        <w:t>length</w:t>
      </w:r>
      <w:r>
        <w:rPr>
          <w:color w:val="333333"/>
          <w:spacing w:val="-1"/>
          <w:sz w:val="16"/>
        </w:rPr>
        <w:t xml:space="preserve"> </w:t>
      </w:r>
      <w:r>
        <w:rPr>
          <w:color w:val="333333"/>
          <w:sz w:val="16"/>
        </w:rPr>
        <w:t>and</w:t>
      </w:r>
      <w:r>
        <w:rPr>
          <w:color w:val="333333"/>
          <w:spacing w:val="-3"/>
          <w:sz w:val="16"/>
        </w:rPr>
        <w:t xml:space="preserve"> </w:t>
      </w:r>
      <w:r>
        <w:rPr>
          <w:color w:val="333333"/>
          <w:sz w:val="16"/>
        </w:rPr>
        <w:t>the</w:t>
      </w:r>
      <w:r>
        <w:rPr>
          <w:color w:val="333333"/>
          <w:spacing w:val="-3"/>
          <w:sz w:val="16"/>
        </w:rPr>
        <w:t xml:space="preserve"> </w:t>
      </w:r>
      <w:r>
        <w:rPr>
          <w:color w:val="333333"/>
          <w:sz w:val="16"/>
        </w:rPr>
        <w:t>intervals</w:t>
      </w:r>
      <w:r>
        <w:rPr>
          <w:color w:val="333333"/>
          <w:spacing w:val="-2"/>
          <w:sz w:val="16"/>
        </w:rPr>
        <w:t xml:space="preserve"> </w:t>
      </w:r>
      <w:r>
        <w:rPr>
          <w:color w:val="333333"/>
          <w:sz w:val="16"/>
        </w:rPr>
        <w:t>between</w:t>
      </w:r>
      <w:r>
        <w:rPr>
          <w:color w:val="333333"/>
          <w:spacing w:val="-1"/>
          <w:sz w:val="16"/>
        </w:rPr>
        <w:t xml:space="preserve"> </w:t>
      </w:r>
      <w:r>
        <w:rPr>
          <w:color w:val="333333"/>
          <w:sz w:val="16"/>
        </w:rPr>
        <w:t>consecutive</w:t>
      </w:r>
      <w:r>
        <w:rPr>
          <w:color w:val="333333"/>
          <w:spacing w:val="-1"/>
          <w:sz w:val="16"/>
        </w:rPr>
        <w:t xml:space="preserve"> </w:t>
      </w:r>
      <w:r>
        <w:rPr>
          <w:color w:val="333333"/>
          <w:sz w:val="16"/>
        </w:rPr>
        <w:t>periods</w:t>
      </w:r>
      <w:r>
        <w:rPr>
          <w:color w:val="333333"/>
          <w:spacing w:val="1"/>
          <w:sz w:val="16"/>
        </w:rPr>
        <w:t xml:space="preserve"> </w:t>
      </w:r>
      <w:r>
        <w:rPr>
          <w:color w:val="333333"/>
          <w:sz w:val="16"/>
        </w:rPr>
        <w:t>of</w:t>
      </w:r>
      <w:r>
        <w:rPr>
          <w:color w:val="333333"/>
          <w:spacing w:val="-1"/>
          <w:sz w:val="16"/>
        </w:rPr>
        <w:t xml:space="preserve"> </w:t>
      </w:r>
      <w:r>
        <w:rPr>
          <w:color w:val="333333"/>
          <w:sz w:val="16"/>
        </w:rPr>
        <w:t>rest</w:t>
      </w:r>
      <w:r>
        <w:rPr>
          <w:color w:val="333333"/>
          <w:spacing w:val="-2"/>
          <w:sz w:val="16"/>
        </w:rPr>
        <w:t xml:space="preserve"> </w:t>
      </w:r>
      <w:r>
        <w:rPr>
          <w:color w:val="333333"/>
          <w:sz w:val="16"/>
        </w:rPr>
        <w:t>shall not</w:t>
      </w:r>
      <w:r>
        <w:rPr>
          <w:color w:val="333333"/>
          <w:spacing w:val="-2"/>
          <w:sz w:val="16"/>
        </w:rPr>
        <w:t xml:space="preserve"> </w:t>
      </w:r>
      <w:r>
        <w:rPr>
          <w:color w:val="333333"/>
          <w:sz w:val="16"/>
        </w:rPr>
        <w:t>exceed</w:t>
      </w:r>
      <w:r>
        <w:rPr>
          <w:color w:val="333333"/>
          <w:spacing w:val="-1"/>
          <w:sz w:val="16"/>
        </w:rPr>
        <w:t xml:space="preserve"> </w:t>
      </w:r>
      <w:r>
        <w:rPr>
          <w:color w:val="333333"/>
          <w:sz w:val="16"/>
        </w:rPr>
        <w:t>14</w:t>
      </w:r>
      <w:r>
        <w:rPr>
          <w:color w:val="333333"/>
          <w:spacing w:val="-1"/>
          <w:sz w:val="16"/>
        </w:rPr>
        <w:t xml:space="preserve"> </w:t>
      </w:r>
      <w:r>
        <w:rPr>
          <w:color w:val="333333"/>
          <w:sz w:val="16"/>
        </w:rPr>
        <w:t>hours.</w:t>
      </w:r>
    </w:p>
    <w:p w:rsidR="002871E7" w:rsidRDefault="0043545F" w:rsidP="005663A3">
      <w:pPr>
        <w:pStyle w:val="ListParagraph"/>
        <w:tabs>
          <w:tab w:val="left" w:pos="851"/>
        </w:tabs>
        <w:spacing w:before="40"/>
        <w:ind w:left="567" w:right="-69" w:firstLine="0"/>
        <w:jc w:val="both"/>
        <w:rPr>
          <w:sz w:val="16"/>
        </w:rPr>
      </w:pPr>
      <w:r>
        <w:rPr>
          <w:color w:val="333333"/>
          <w:sz w:val="16"/>
        </w:rPr>
        <w:t>The requirements for rest periods laid down in paragraphs 2.and 3. need not be maintained in the case of an emergency or in other overriding operational</w:t>
      </w:r>
      <w:r>
        <w:rPr>
          <w:color w:val="333333"/>
          <w:spacing w:val="-28"/>
          <w:sz w:val="16"/>
        </w:rPr>
        <w:t xml:space="preserve"> </w:t>
      </w:r>
      <w:r>
        <w:rPr>
          <w:color w:val="333333"/>
          <w:sz w:val="16"/>
        </w:rPr>
        <w:t>conditions.</w:t>
      </w:r>
    </w:p>
    <w:p w:rsidR="002871E7" w:rsidRDefault="0043545F" w:rsidP="005663A3">
      <w:pPr>
        <w:pStyle w:val="ListParagraph"/>
        <w:tabs>
          <w:tab w:val="left" w:pos="851"/>
        </w:tabs>
        <w:spacing w:before="40"/>
        <w:ind w:left="567" w:right="-69" w:firstLine="0"/>
        <w:jc w:val="both"/>
        <w:rPr>
          <w:sz w:val="16"/>
        </w:rPr>
      </w:pPr>
      <w:r>
        <w:rPr>
          <w:color w:val="333333"/>
          <w:sz w:val="16"/>
        </w:rPr>
        <w:t>Administrations shall require that watch schedules be posted where they are easily</w:t>
      </w:r>
      <w:r>
        <w:rPr>
          <w:color w:val="333333"/>
          <w:spacing w:val="-9"/>
          <w:sz w:val="16"/>
        </w:rPr>
        <w:t xml:space="preserve"> </w:t>
      </w:r>
      <w:r>
        <w:rPr>
          <w:color w:val="333333"/>
          <w:sz w:val="16"/>
        </w:rPr>
        <w:t>accessible.</w:t>
      </w:r>
    </w:p>
    <w:p w:rsidR="002871E7" w:rsidRDefault="0043545F" w:rsidP="005663A3">
      <w:pPr>
        <w:pStyle w:val="ListParagraph"/>
        <w:tabs>
          <w:tab w:val="left" w:pos="851"/>
          <w:tab w:val="left" w:leader="dot" w:pos="8165"/>
        </w:tabs>
        <w:spacing w:before="120"/>
        <w:ind w:left="567" w:right="-69" w:firstLine="0"/>
        <w:jc w:val="both"/>
        <w:rPr>
          <w:sz w:val="16"/>
        </w:rPr>
      </w:pPr>
      <w:r>
        <w:rPr>
          <w:color w:val="333333"/>
          <w:sz w:val="16"/>
        </w:rPr>
        <w:t>Nothing in this section shall be deemed to impair the right of the master of a ship to require a seafarer to perform any hours of work necessary for the immediate safety of the ship, persons on board or cargo, or for the purpose of giving assistance to other ships or persons in distress</w:t>
      </w:r>
      <w:r>
        <w:rPr>
          <w:color w:val="333333"/>
          <w:spacing w:val="-31"/>
          <w:sz w:val="16"/>
        </w:rPr>
        <w:t xml:space="preserve"> </w:t>
      </w:r>
      <w:r>
        <w:rPr>
          <w:color w:val="333333"/>
          <w:sz w:val="16"/>
        </w:rPr>
        <w:t>at</w:t>
      </w:r>
      <w:r>
        <w:rPr>
          <w:color w:val="333333"/>
          <w:spacing w:val="-2"/>
          <w:sz w:val="16"/>
        </w:rPr>
        <w:t xml:space="preserve"> </w:t>
      </w:r>
      <w:r w:rsidR="005663A3">
        <w:rPr>
          <w:color w:val="333333"/>
          <w:sz w:val="16"/>
        </w:rPr>
        <w:t>sea.</w:t>
      </w:r>
      <w:r>
        <w:rPr>
          <w:color w:val="333333"/>
          <w:sz w:val="16"/>
        </w:rPr>
        <w:t>As soon as practicable after the normal situation has been restored, the master shall ensure</w:t>
      </w:r>
      <w:r>
        <w:rPr>
          <w:color w:val="333333"/>
          <w:spacing w:val="-28"/>
          <w:sz w:val="16"/>
        </w:rPr>
        <w:t xml:space="preserve"> </w:t>
      </w:r>
      <w:r>
        <w:rPr>
          <w:color w:val="333333"/>
          <w:sz w:val="16"/>
        </w:rPr>
        <w:t>that</w:t>
      </w:r>
      <w:r w:rsidR="005663A3">
        <w:rPr>
          <w:color w:val="333333"/>
          <w:sz w:val="16"/>
        </w:rPr>
        <w:t xml:space="preserve"> </w:t>
      </w:r>
      <w:r>
        <w:rPr>
          <w:color w:val="333333"/>
          <w:sz w:val="16"/>
        </w:rPr>
        <w:t>any seafarers who have performed work in a scheduled rest period are provided with an adequate period of rest.</w:t>
      </w:r>
    </w:p>
    <w:p w:rsidR="002871E7" w:rsidRDefault="0043545F" w:rsidP="005663A3">
      <w:pPr>
        <w:pStyle w:val="ListParagraph"/>
        <w:tabs>
          <w:tab w:val="left" w:pos="851"/>
        </w:tabs>
        <w:spacing w:before="40"/>
        <w:ind w:left="567" w:right="-69" w:firstLine="0"/>
        <w:jc w:val="both"/>
        <w:rPr>
          <w:sz w:val="16"/>
        </w:rPr>
      </w:pPr>
      <w:r>
        <w:rPr>
          <w:color w:val="333333"/>
          <w:sz w:val="16"/>
        </w:rPr>
        <w:t>Parties may allow exceptions form the required hours of rest in paragraphs 2.2 and 3 above provided that the rest period is not less than 70 hours in any 7-day period. Exceptions from the weekly rest period provided for in paragraph 2.2 shall not be allowed for more than two consecutive weeks. The intervals between two periods of exceptions on board shall not be less than twice the duration of the exception. The hours of rest provided for in paragraph 2.1 may be divided into no more than three periods. One of which shall be at least 6 hours in length, and neither of the other two periods shall be less than one hour in length. The intervals between consecutive periods of rest shall not exceed 14 hours. Exceptions shall not extend beyond two 24-hour periods in any 7-day period.</w:t>
      </w:r>
    </w:p>
    <w:p w:rsidR="002871E7" w:rsidRDefault="002871E7" w:rsidP="00B155CD">
      <w:pPr>
        <w:pStyle w:val="BodyText"/>
        <w:ind w:left="567" w:right="-69"/>
        <w:rPr>
          <w:sz w:val="16"/>
        </w:rPr>
      </w:pPr>
    </w:p>
    <w:p w:rsidR="002871E7" w:rsidRDefault="0043545F" w:rsidP="00B155CD">
      <w:pPr>
        <w:ind w:left="567" w:right="-69"/>
        <w:rPr>
          <w:i/>
          <w:sz w:val="16"/>
        </w:rPr>
      </w:pPr>
      <w:r>
        <w:rPr>
          <w:i/>
          <w:color w:val="333333"/>
          <w:sz w:val="16"/>
        </w:rPr>
        <w:t>Section B-VIII/1 of the STCW Code (Guidance)</w:t>
      </w:r>
    </w:p>
    <w:p w:rsidR="002871E7" w:rsidRDefault="0043545F" w:rsidP="00850D59">
      <w:pPr>
        <w:pStyle w:val="ListParagraph"/>
        <w:numPr>
          <w:ilvl w:val="0"/>
          <w:numId w:val="4"/>
        </w:numPr>
        <w:tabs>
          <w:tab w:val="left" w:pos="851"/>
        </w:tabs>
        <w:spacing w:before="120"/>
        <w:ind w:left="567" w:right="-69" w:firstLine="0"/>
        <w:rPr>
          <w:sz w:val="16"/>
        </w:rPr>
      </w:pPr>
      <w:r>
        <w:rPr>
          <w:color w:val="333333"/>
          <w:sz w:val="16"/>
        </w:rPr>
        <w:t>In applying regulation VIII/1, the following should be taken into</w:t>
      </w:r>
      <w:r>
        <w:rPr>
          <w:color w:val="333333"/>
          <w:spacing w:val="-10"/>
          <w:sz w:val="16"/>
        </w:rPr>
        <w:t xml:space="preserve"> </w:t>
      </w:r>
      <w:r>
        <w:rPr>
          <w:color w:val="333333"/>
          <w:sz w:val="16"/>
        </w:rPr>
        <w:t>account:</w:t>
      </w:r>
    </w:p>
    <w:p w:rsidR="002871E7" w:rsidRPr="00B155CD" w:rsidRDefault="0043545F" w:rsidP="00B155CD">
      <w:pPr>
        <w:pStyle w:val="ListParagraph"/>
        <w:numPr>
          <w:ilvl w:val="0"/>
          <w:numId w:val="27"/>
        </w:numPr>
        <w:tabs>
          <w:tab w:val="left" w:pos="851"/>
          <w:tab w:val="left" w:pos="1843"/>
        </w:tabs>
        <w:spacing w:before="40"/>
        <w:ind w:left="567" w:right="-69" w:firstLine="0"/>
        <w:jc w:val="both"/>
        <w:rPr>
          <w:sz w:val="16"/>
        </w:rPr>
      </w:pPr>
      <w:r w:rsidRPr="00B155CD">
        <w:rPr>
          <w:color w:val="333333"/>
          <w:sz w:val="16"/>
        </w:rPr>
        <w:t>provisions made to prevent fatigue should ensure that excessive or unreasonable overall working hours are not undertaken. In particular, the minimum rest periods</w:t>
      </w:r>
      <w:r w:rsidR="00B155CD">
        <w:rPr>
          <w:color w:val="333333"/>
          <w:sz w:val="16"/>
        </w:rPr>
        <w:t xml:space="preserve"> specified in section A- VIII/1 </w:t>
      </w:r>
      <w:r w:rsidRPr="00B155CD">
        <w:rPr>
          <w:color w:val="333333"/>
          <w:sz w:val="16"/>
        </w:rPr>
        <w:t>should not be interpreted as implying that all other hours may be devoted to watchkeeping or other</w:t>
      </w:r>
      <w:r w:rsidRPr="00B155CD">
        <w:rPr>
          <w:color w:val="333333"/>
          <w:spacing w:val="-16"/>
          <w:sz w:val="16"/>
        </w:rPr>
        <w:t xml:space="preserve"> </w:t>
      </w:r>
      <w:r w:rsidRPr="00B155CD">
        <w:rPr>
          <w:color w:val="333333"/>
          <w:sz w:val="16"/>
        </w:rPr>
        <w:t>duties;</w:t>
      </w:r>
    </w:p>
    <w:p w:rsidR="002871E7" w:rsidRPr="00B155CD" w:rsidRDefault="0043545F" w:rsidP="00B155CD">
      <w:pPr>
        <w:pStyle w:val="ListParagraph"/>
        <w:numPr>
          <w:ilvl w:val="0"/>
          <w:numId w:val="27"/>
        </w:numPr>
        <w:tabs>
          <w:tab w:val="left" w:pos="851"/>
          <w:tab w:val="left" w:pos="1560"/>
        </w:tabs>
        <w:spacing w:before="40" w:line="182" w:lineRule="exact"/>
        <w:ind w:left="567" w:right="-69" w:firstLine="0"/>
        <w:jc w:val="both"/>
        <w:rPr>
          <w:sz w:val="16"/>
        </w:rPr>
      </w:pPr>
      <w:r w:rsidRPr="00B155CD">
        <w:rPr>
          <w:color w:val="333333"/>
          <w:sz w:val="16"/>
        </w:rPr>
        <w:t>the frequency and length of leave periods, and the granting of compensatory leave, are material factors in preventing fatigue from building up over a period of time;</w:t>
      </w:r>
      <w:r w:rsidRPr="00B155CD">
        <w:rPr>
          <w:color w:val="333333"/>
          <w:spacing w:val="-32"/>
          <w:sz w:val="16"/>
        </w:rPr>
        <w:t xml:space="preserve"> </w:t>
      </w:r>
      <w:r w:rsidRPr="00B155CD">
        <w:rPr>
          <w:color w:val="333333"/>
          <w:sz w:val="16"/>
        </w:rPr>
        <w:t>and</w:t>
      </w:r>
    </w:p>
    <w:p w:rsidR="002871E7" w:rsidRPr="00B155CD" w:rsidRDefault="0043545F" w:rsidP="00B155CD">
      <w:pPr>
        <w:pStyle w:val="ListParagraph"/>
        <w:numPr>
          <w:ilvl w:val="0"/>
          <w:numId w:val="27"/>
        </w:numPr>
        <w:tabs>
          <w:tab w:val="left" w:pos="851"/>
          <w:tab w:val="left" w:pos="1560"/>
        </w:tabs>
        <w:spacing w:before="40" w:line="183" w:lineRule="exact"/>
        <w:ind w:left="567" w:right="-69" w:firstLine="0"/>
        <w:jc w:val="both"/>
        <w:rPr>
          <w:sz w:val="16"/>
        </w:rPr>
      </w:pPr>
      <w:r w:rsidRPr="00B155CD">
        <w:rPr>
          <w:color w:val="333333"/>
          <w:sz w:val="16"/>
        </w:rPr>
        <w:t>the provisions may be varied for ships on short sea voyages, provided special safety arrangements are put in</w:t>
      </w:r>
      <w:r w:rsidRPr="00B155CD">
        <w:rPr>
          <w:color w:val="333333"/>
          <w:spacing w:val="-20"/>
          <w:sz w:val="16"/>
        </w:rPr>
        <w:t xml:space="preserve"> </w:t>
      </w:r>
      <w:r w:rsidRPr="00B155CD">
        <w:rPr>
          <w:color w:val="333333"/>
          <w:sz w:val="16"/>
        </w:rPr>
        <w:t>place.</w:t>
      </w:r>
    </w:p>
    <w:p w:rsidR="002871E7" w:rsidRDefault="002871E7" w:rsidP="00B155CD">
      <w:pPr>
        <w:spacing w:line="183" w:lineRule="exact"/>
        <w:ind w:left="567"/>
        <w:rPr>
          <w:sz w:val="16"/>
        </w:rPr>
      </w:pPr>
    </w:p>
    <w:p w:rsidR="00B155CD" w:rsidRDefault="005663A3" w:rsidP="00B155CD">
      <w:pPr>
        <w:spacing w:before="95"/>
        <w:ind w:left="567" w:right="-69"/>
        <w:rPr>
          <w:sz w:val="16"/>
        </w:rPr>
      </w:pPr>
      <w:r>
        <w:rPr>
          <w:b/>
          <w:color w:val="333333"/>
          <w:sz w:val="18"/>
        </w:rPr>
        <w:t>Luxembourg C</w:t>
      </w:r>
      <w:r w:rsidR="00B155CD" w:rsidRPr="00B155CD">
        <w:rPr>
          <w:b/>
          <w:color w:val="333333"/>
          <w:sz w:val="18"/>
        </w:rPr>
        <w:t>ollective Labour agreement on the working conditions of seafarers between FEDIL SHIPPING and OGB-L AND LCGB</w:t>
      </w:r>
    </w:p>
    <w:p w:rsidR="00B155CD" w:rsidRPr="00850D59" w:rsidRDefault="00B155CD" w:rsidP="00B155CD">
      <w:pPr>
        <w:pStyle w:val="Heading3"/>
        <w:spacing w:before="120"/>
        <w:ind w:left="567"/>
        <w:rPr>
          <w:rFonts w:ascii="Arial" w:eastAsia="Arial" w:hAnsi="Arial" w:cs="Arial"/>
          <w:i/>
          <w:color w:val="333333"/>
          <w:sz w:val="16"/>
          <w:szCs w:val="22"/>
        </w:rPr>
      </w:pPr>
      <w:r w:rsidRPr="00850D59">
        <w:rPr>
          <w:rFonts w:ascii="Arial" w:eastAsia="Arial" w:hAnsi="Arial" w:cs="Arial"/>
          <w:i/>
          <w:color w:val="333333"/>
          <w:sz w:val="16"/>
          <w:szCs w:val="22"/>
        </w:rPr>
        <w:t>Article 4: Organization of working time</w:t>
      </w:r>
    </w:p>
    <w:p w:rsidR="00B155CD" w:rsidRPr="00B155CD" w:rsidRDefault="00B155CD" w:rsidP="00B155CD">
      <w:pPr>
        <w:pStyle w:val="BodyText"/>
        <w:spacing w:before="60" w:line="252" w:lineRule="auto"/>
        <w:ind w:left="567" w:right="4714"/>
        <w:rPr>
          <w:color w:val="333333"/>
          <w:sz w:val="16"/>
        </w:rPr>
      </w:pPr>
      <w:r w:rsidRPr="00B155CD">
        <w:rPr>
          <w:color w:val="333333"/>
          <w:sz w:val="16"/>
        </w:rPr>
        <w:t>The minimum number of hours of rest must not be less than: 10 hours for every 24-hour period, and</w:t>
      </w:r>
      <w:r>
        <w:rPr>
          <w:color w:val="333333"/>
          <w:sz w:val="16"/>
        </w:rPr>
        <w:t xml:space="preserve"> </w:t>
      </w:r>
      <w:r w:rsidRPr="00B155CD">
        <w:rPr>
          <w:color w:val="333333"/>
          <w:sz w:val="16"/>
        </w:rPr>
        <w:t>77 hours for every 7-day period.</w:t>
      </w:r>
    </w:p>
    <w:p w:rsidR="00B155CD" w:rsidRPr="00B155CD" w:rsidRDefault="00B155CD" w:rsidP="00B155CD">
      <w:pPr>
        <w:pStyle w:val="BodyText"/>
        <w:spacing w:before="40" w:line="252" w:lineRule="auto"/>
        <w:ind w:left="567" w:right="968" w:hanging="3"/>
        <w:rPr>
          <w:color w:val="333333"/>
          <w:sz w:val="16"/>
        </w:rPr>
      </w:pPr>
      <w:r w:rsidRPr="00B155CD">
        <w:rPr>
          <w:color w:val="333333"/>
          <w:sz w:val="16"/>
        </w:rPr>
        <w:t>However, the parties to this convention agree that in the interests of the sailors and the efficient organization of the company, the sailors may work hours in excess of these daily limits.</w:t>
      </w:r>
    </w:p>
    <w:p w:rsidR="00B155CD" w:rsidRPr="00B155CD" w:rsidRDefault="00B155CD" w:rsidP="00B155CD">
      <w:pPr>
        <w:pStyle w:val="BodyText"/>
        <w:spacing w:before="40" w:line="237" w:lineRule="auto"/>
        <w:ind w:left="567" w:right="968" w:firstLine="1"/>
        <w:rPr>
          <w:color w:val="333333"/>
          <w:sz w:val="16"/>
        </w:rPr>
      </w:pPr>
      <w:r w:rsidRPr="00B155CD">
        <w:rPr>
          <w:color w:val="333333"/>
          <w:sz w:val="16"/>
        </w:rPr>
        <w:t>Time worked in excess of 8 hours per day, i.e. overtime, is paid/compensated at the basic salary plus 25%.</w:t>
      </w:r>
    </w:p>
    <w:p w:rsidR="00B155CD" w:rsidRDefault="00B155CD" w:rsidP="00B155CD">
      <w:pPr>
        <w:spacing w:before="40" w:line="183" w:lineRule="exact"/>
        <w:rPr>
          <w:sz w:val="16"/>
        </w:rPr>
        <w:sectPr w:rsidR="00B155CD" w:rsidSect="00A71853">
          <w:type w:val="continuous"/>
          <w:pgSz w:w="16840" w:h="11910" w:orient="landscape" w:code="9"/>
          <w:pgMar w:top="840" w:right="1200" w:bottom="280" w:left="400" w:header="720" w:footer="720" w:gutter="0"/>
          <w:cols w:space="720"/>
        </w:sectPr>
      </w:pPr>
    </w:p>
    <w:p w:rsidR="002871E7" w:rsidRDefault="0043545F">
      <w:pPr>
        <w:spacing w:before="95"/>
        <w:ind w:left="4145"/>
        <w:rPr>
          <w:b/>
          <w:sz w:val="16"/>
        </w:rPr>
      </w:pPr>
      <w:r>
        <w:rPr>
          <w:b/>
          <w:color w:val="333333"/>
          <w:sz w:val="24"/>
        </w:rPr>
        <w:lastRenderedPageBreak/>
        <w:t xml:space="preserve">MODEL FORMAT FOR RECORD OF HOURS OF REST OF SEAFARERS </w:t>
      </w:r>
      <w:r>
        <w:rPr>
          <w:b/>
          <w:color w:val="333333"/>
          <w:position w:val="8"/>
          <w:sz w:val="16"/>
        </w:rPr>
        <w:t>(1)</w:t>
      </w:r>
    </w:p>
    <w:p w:rsidR="002871E7" w:rsidRDefault="002871E7">
      <w:pPr>
        <w:pStyle w:val="BodyText"/>
        <w:rPr>
          <w:b/>
          <w:sz w:val="20"/>
        </w:rPr>
      </w:pPr>
    </w:p>
    <w:p w:rsidR="002871E7" w:rsidRDefault="002871E7">
      <w:pPr>
        <w:pStyle w:val="BodyText"/>
        <w:spacing w:before="2"/>
        <w:rPr>
          <w:b/>
          <w:sz w:val="20"/>
        </w:rPr>
      </w:pPr>
    </w:p>
    <w:p w:rsidR="002871E7" w:rsidRDefault="0043545F">
      <w:pPr>
        <w:tabs>
          <w:tab w:val="left" w:pos="6124"/>
          <w:tab w:val="left" w:pos="10962"/>
          <w:tab w:val="left" w:pos="14977"/>
        </w:tabs>
        <w:ind w:left="1018"/>
        <w:rPr>
          <w:sz w:val="20"/>
        </w:rPr>
      </w:pPr>
      <w:r>
        <w:rPr>
          <w:sz w:val="20"/>
        </w:rPr>
        <w:t>Name</w:t>
      </w:r>
      <w:r>
        <w:rPr>
          <w:spacing w:val="-3"/>
          <w:sz w:val="20"/>
        </w:rPr>
        <w:t xml:space="preserve"> </w:t>
      </w:r>
      <w:r>
        <w:rPr>
          <w:sz w:val="20"/>
        </w:rPr>
        <w:t>of</w:t>
      </w:r>
      <w:r>
        <w:rPr>
          <w:spacing w:val="-1"/>
          <w:sz w:val="20"/>
        </w:rPr>
        <w:t xml:space="preserve"> </w:t>
      </w:r>
      <w:r>
        <w:rPr>
          <w:sz w:val="20"/>
        </w:rPr>
        <w:t>Ship:</w:t>
      </w:r>
      <w:r>
        <w:rPr>
          <w:sz w:val="20"/>
          <w:u w:val="single"/>
        </w:rPr>
        <w:t xml:space="preserve"> </w:t>
      </w:r>
      <w:r>
        <w:rPr>
          <w:sz w:val="20"/>
          <w:u w:val="single"/>
        </w:rPr>
        <w:tab/>
      </w:r>
      <w:r>
        <w:rPr>
          <w:sz w:val="20"/>
        </w:rPr>
        <w:t>IMO number</w:t>
      </w:r>
      <w:r>
        <w:rPr>
          <w:spacing w:val="-4"/>
          <w:sz w:val="20"/>
        </w:rPr>
        <w:t xml:space="preserve"> </w:t>
      </w:r>
      <w:r>
        <w:rPr>
          <w:sz w:val="20"/>
        </w:rPr>
        <w:t>(if</w:t>
      </w:r>
      <w:r>
        <w:rPr>
          <w:spacing w:val="-1"/>
          <w:sz w:val="20"/>
        </w:rPr>
        <w:t xml:space="preserve"> </w:t>
      </w:r>
      <w:r>
        <w:rPr>
          <w:sz w:val="20"/>
        </w:rPr>
        <w:t>any):</w:t>
      </w:r>
      <w:r>
        <w:rPr>
          <w:sz w:val="20"/>
          <w:u w:val="single"/>
        </w:rPr>
        <w:t xml:space="preserve"> </w:t>
      </w:r>
      <w:r>
        <w:rPr>
          <w:sz w:val="20"/>
          <w:u w:val="single"/>
        </w:rPr>
        <w:tab/>
      </w:r>
      <w:r>
        <w:rPr>
          <w:sz w:val="20"/>
        </w:rPr>
        <w:t>Flag of</w:t>
      </w:r>
      <w:r>
        <w:rPr>
          <w:spacing w:val="-5"/>
          <w:sz w:val="20"/>
        </w:rPr>
        <w:t xml:space="preserve"> </w:t>
      </w:r>
      <w:r>
        <w:rPr>
          <w:sz w:val="20"/>
        </w:rPr>
        <w:t xml:space="preserve">Ship: </w:t>
      </w:r>
      <w:r>
        <w:rPr>
          <w:spacing w:val="1"/>
          <w:sz w:val="20"/>
        </w:rPr>
        <w:t xml:space="preserve"> </w:t>
      </w:r>
      <w:r>
        <w:rPr>
          <w:w w:val="99"/>
          <w:sz w:val="20"/>
          <w:u w:val="single"/>
        </w:rPr>
        <w:t xml:space="preserve"> </w:t>
      </w:r>
      <w:r>
        <w:rPr>
          <w:sz w:val="20"/>
          <w:u w:val="single"/>
        </w:rPr>
        <w:tab/>
      </w:r>
    </w:p>
    <w:p w:rsidR="002871E7" w:rsidRDefault="002871E7">
      <w:pPr>
        <w:pStyle w:val="BodyText"/>
        <w:spacing w:before="9"/>
        <w:rPr>
          <w:sz w:val="11"/>
        </w:rPr>
      </w:pPr>
    </w:p>
    <w:p w:rsidR="002871E7" w:rsidRDefault="0043545F">
      <w:pPr>
        <w:tabs>
          <w:tab w:val="left" w:pos="11078"/>
          <w:tab w:val="left" w:pos="15018"/>
        </w:tabs>
        <w:spacing w:before="93"/>
        <w:ind w:left="1018"/>
        <w:rPr>
          <w:sz w:val="20"/>
        </w:rPr>
      </w:pPr>
      <w:r>
        <w:rPr>
          <w:sz w:val="20"/>
        </w:rPr>
        <w:t>Seafarer</w:t>
      </w:r>
      <w:r>
        <w:rPr>
          <w:spacing w:val="-3"/>
          <w:sz w:val="20"/>
        </w:rPr>
        <w:t xml:space="preserve"> </w:t>
      </w:r>
      <w:r>
        <w:rPr>
          <w:sz w:val="20"/>
        </w:rPr>
        <w:t>(full</w:t>
      </w:r>
      <w:r>
        <w:rPr>
          <w:spacing w:val="-2"/>
          <w:sz w:val="20"/>
        </w:rPr>
        <w:t xml:space="preserve"> </w:t>
      </w:r>
      <w:r>
        <w:rPr>
          <w:sz w:val="20"/>
        </w:rPr>
        <w:t>name):</w:t>
      </w:r>
      <w:r>
        <w:rPr>
          <w:sz w:val="20"/>
          <w:u w:val="single"/>
        </w:rPr>
        <w:t xml:space="preserve"> </w:t>
      </w:r>
      <w:r>
        <w:rPr>
          <w:sz w:val="20"/>
          <w:u w:val="single"/>
        </w:rPr>
        <w:tab/>
      </w:r>
      <w:r>
        <w:rPr>
          <w:sz w:val="20"/>
        </w:rPr>
        <w:t>Position/rank</w:t>
      </w:r>
      <w:r>
        <w:rPr>
          <w:spacing w:val="3"/>
          <w:sz w:val="20"/>
        </w:rPr>
        <w:t xml:space="preserve"> </w:t>
      </w:r>
      <w:r>
        <w:rPr>
          <w:w w:val="99"/>
          <w:sz w:val="20"/>
          <w:u w:val="single"/>
        </w:rPr>
        <w:t xml:space="preserve"> </w:t>
      </w:r>
      <w:r>
        <w:rPr>
          <w:sz w:val="20"/>
          <w:u w:val="single"/>
        </w:rPr>
        <w:tab/>
      </w:r>
    </w:p>
    <w:p w:rsidR="002871E7" w:rsidRDefault="002871E7">
      <w:pPr>
        <w:pStyle w:val="BodyText"/>
        <w:rPr>
          <w:sz w:val="12"/>
        </w:rPr>
      </w:pPr>
    </w:p>
    <w:p w:rsidR="002871E7" w:rsidRDefault="0043545F">
      <w:pPr>
        <w:tabs>
          <w:tab w:val="left" w:pos="7136"/>
          <w:tab w:val="left" w:pos="11098"/>
          <w:tab w:val="left" w:pos="13978"/>
        </w:tabs>
        <w:spacing w:before="93"/>
        <w:ind w:left="1018"/>
        <w:rPr>
          <w:sz w:val="20"/>
        </w:rPr>
      </w:pPr>
      <w:r>
        <w:rPr>
          <w:sz w:val="20"/>
        </w:rPr>
        <w:t>Month</w:t>
      </w:r>
      <w:r>
        <w:rPr>
          <w:spacing w:val="-4"/>
          <w:sz w:val="20"/>
        </w:rPr>
        <w:t xml:space="preserve"> </w:t>
      </w:r>
      <w:r>
        <w:rPr>
          <w:sz w:val="20"/>
        </w:rPr>
        <w:t>and</w:t>
      </w:r>
      <w:r>
        <w:rPr>
          <w:spacing w:val="1"/>
          <w:sz w:val="20"/>
        </w:rPr>
        <w:t xml:space="preserve"> </w:t>
      </w:r>
      <w:r>
        <w:rPr>
          <w:sz w:val="20"/>
        </w:rPr>
        <w:t>year:</w:t>
      </w:r>
      <w:r>
        <w:rPr>
          <w:sz w:val="20"/>
          <w:u w:val="single"/>
        </w:rPr>
        <w:t xml:space="preserve"> </w:t>
      </w:r>
      <w:r>
        <w:rPr>
          <w:sz w:val="20"/>
          <w:u w:val="single"/>
        </w:rPr>
        <w:tab/>
      </w:r>
      <w:r>
        <w:rPr>
          <w:sz w:val="20"/>
        </w:rPr>
        <w:tab/>
        <w:t>Watchkeeper</w:t>
      </w:r>
      <w:r>
        <w:rPr>
          <w:spacing w:val="-3"/>
          <w:sz w:val="20"/>
        </w:rPr>
        <w:t xml:space="preserve"> </w:t>
      </w:r>
      <w:r>
        <w:rPr>
          <w:position w:val="6"/>
          <w:sz w:val="13"/>
        </w:rPr>
        <w:t xml:space="preserve">(2) </w:t>
      </w:r>
      <w:r>
        <w:rPr>
          <w:spacing w:val="17"/>
          <w:position w:val="6"/>
          <w:sz w:val="13"/>
        </w:rPr>
        <w:t xml:space="preserve"> </w:t>
      </w:r>
      <w:r>
        <w:rPr>
          <w:sz w:val="20"/>
        </w:rPr>
        <w:t>yes</w:t>
      </w:r>
      <w:r>
        <w:rPr>
          <w:sz w:val="20"/>
        </w:rPr>
        <w:tab/>
        <w:t>no</w:t>
      </w:r>
    </w:p>
    <w:p w:rsidR="002871E7" w:rsidRDefault="002871E7">
      <w:pPr>
        <w:pStyle w:val="BodyText"/>
        <w:rPr>
          <w:sz w:val="20"/>
        </w:rPr>
      </w:pPr>
    </w:p>
    <w:p w:rsidR="002871E7" w:rsidRDefault="002871E7">
      <w:pPr>
        <w:pStyle w:val="BodyText"/>
        <w:spacing w:before="8"/>
        <w:rPr>
          <w:sz w:val="19"/>
        </w:rPr>
      </w:pPr>
    </w:p>
    <w:p w:rsidR="002871E7" w:rsidRDefault="0043545F">
      <w:pPr>
        <w:ind w:left="1018"/>
        <w:rPr>
          <w:b/>
          <w:sz w:val="20"/>
        </w:rPr>
      </w:pPr>
      <w:r>
        <w:rPr>
          <w:b/>
          <w:color w:val="333333"/>
          <w:sz w:val="20"/>
        </w:rPr>
        <w:t>Record of hours of rest</w:t>
      </w:r>
    </w:p>
    <w:p w:rsidR="002871E7" w:rsidRDefault="002871E7">
      <w:pPr>
        <w:pStyle w:val="BodyText"/>
        <w:spacing w:before="3"/>
        <w:rPr>
          <w:b/>
          <w:sz w:val="20"/>
        </w:rPr>
      </w:pPr>
    </w:p>
    <w:p w:rsidR="002871E7" w:rsidRDefault="0043545F">
      <w:pPr>
        <w:ind w:left="1018"/>
        <w:rPr>
          <w:sz w:val="20"/>
        </w:rPr>
      </w:pPr>
      <w:r>
        <w:rPr>
          <w:color w:val="333333"/>
          <w:sz w:val="20"/>
        </w:rPr>
        <w:t>Please mark periods of rest, as applicable, with X, or using a continuous line or arrow.</w:t>
      </w:r>
    </w:p>
    <w:p w:rsidR="002871E7" w:rsidRDefault="00104166">
      <w:pPr>
        <w:pStyle w:val="BodyText"/>
        <w:spacing w:before="10"/>
        <w:rPr>
          <w:sz w:val="16"/>
        </w:rPr>
      </w:pPr>
      <w:r>
        <w:rPr>
          <w:noProof/>
        </w:rPr>
        <mc:AlternateContent>
          <mc:Choice Requires="wps">
            <w:drawing>
              <wp:anchor distT="0" distB="0" distL="0" distR="0" simplePos="0" relativeHeight="251673600" behindDoc="1" locked="0" layoutInCell="1" allowOverlap="1">
                <wp:simplePos x="0" y="0"/>
                <wp:positionH relativeFrom="page">
                  <wp:posOffset>831215</wp:posOffset>
                </wp:positionH>
                <wp:positionV relativeFrom="paragraph">
                  <wp:posOffset>151130</wp:posOffset>
                </wp:positionV>
                <wp:extent cx="9028430" cy="257810"/>
                <wp:effectExtent l="12065" t="12065" r="8255" b="635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8430" cy="2578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71E7" w:rsidRDefault="0043545F">
                            <w:pPr>
                              <w:spacing w:before="69"/>
                              <w:ind w:left="4557"/>
                              <w:rPr>
                                <w:b/>
                              </w:rPr>
                            </w:pPr>
                            <w:r>
                              <w:rPr>
                                <w:b/>
                                <w:color w:val="333333"/>
                              </w:rPr>
                              <w:t>COMPLETE THE TABLE ON THE REVERSE 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45pt;margin-top:11.9pt;width:710.9pt;height:20.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" filled="f" strokeweight=".36pt">
                <v:textbox inset="0,0,0,0">
                  <w:txbxContent>
                    <w:p w:rsidR="002871E7" w:rsidRDefault="0043545F">
                      <w:pPr>
                        <w:spacing w:before="69"/>
                        <w:ind w:left="4557"/>
                        <w:rPr>
                          <w:b/>
                        </w:rPr>
                      </w:pPr>
                      <w:r>
                        <w:rPr>
                          <w:b/>
                          <w:color w:val="333333"/>
                        </w:rPr>
                        <w:t>COMPLETE THE TABLE ON THE REVERSE SIDE</w:t>
                      </w:r>
                    </w:p>
                  </w:txbxContent>
                </v:textbox>
                <w10:wrap type="topAndBottom" anchorx="page"/>
              </v:shape>
            </w:pict>
          </mc:Fallback>
        </mc:AlternateContent>
      </w:r>
    </w:p>
    <w:p w:rsidR="002871E7" w:rsidRDefault="002871E7">
      <w:pPr>
        <w:pStyle w:val="BodyText"/>
        <w:spacing w:before="5"/>
        <w:rPr>
          <w:sz w:val="7"/>
        </w:rPr>
      </w:pPr>
    </w:p>
    <w:p w:rsidR="002871E7" w:rsidRDefault="0043545F">
      <w:pPr>
        <w:spacing w:before="93"/>
        <w:ind w:left="1018"/>
        <w:rPr>
          <w:sz w:val="20"/>
        </w:rPr>
      </w:pPr>
      <w:r>
        <w:rPr>
          <w:color w:val="333333"/>
          <w:sz w:val="20"/>
        </w:rPr>
        <w:t>The following national laws, regulations and/or collective agreements governing limitations on minimum rest periods apply to this ship:</w:t>
      </w:r>
    </w:p>
    <w:p w:rsidR="002871E7" w:rsidRDefault="002871E7">
      <w:pPr>
        <w:pStyle w:val="BodyText"/>
        <w:spacing w:before="10"/>
        <w:rPr>
          <w:sz w:val="19"/>
        </w:rPr>
      </w:pPr>
    </w:p>
    <w:p w:rsidR="007B74B6" w:rsidRDefault="007B74B6" w:rsidP="007B74B6">
      <w:pPr>
        <w:spacing w:before="93"/>
        <w:ind w:left="1018"/>
        <w:jc w:val="both"/>
        <w:rPr>
          <w:color w:val="333333"/>
          <w:sz w:val="20"/>
        </w:rPr>
      </w:pPr>
      <w:r>
        <w:rPr>
          <w:sz w:val="20"/>
        </w:rPr>
        <w:t>The amended Luxembourg Maritime Act 1990</w:t>
      </w:r>
      <w:r w:rsidR="00CB4C40">
        <w:rPr>
          <w:sz w:val="20"/>
        </w:rPr>
        <w:t>;</w:t>
      </w:r>
      <w:r>
        <w:rPr>
          <w:sz w:val="20"/>
        </w:rPr>
        <w:t xml:space="preserve"> the Maritime Labour Convention, 2006</w:t>
      </w:r>
      <w:r w:rsidR="00CB4C40">
        <w:rPr>
          <w:sz w:val="20"/>
        </w:rPr>
        <w:t>;</w:t>
      </w:r>
      <w:r>
        <w:rPr>
          <w:sz w:val="20"/>
        </w:rPr>
        <w:t xml:space="preserve"> the Luxembourg collective Labour convention on the working conditions of seafarers between </w:t>
      </w:r>
      <w:r w:rsidR="001F2850">
        <w:rPr>
          <w:sz w:val="20"/>
        </w:rPr>
        <w:t xml:space="preserve">FEDIL SHIPPING </w:t>
      </w:r>
      <w:r w:rsidR="00CB4C40">
        <w:rPr>
          <w:sz w:val="20"/>
        </w:rPr>
        <w:t>and OGB-L and LCGB;</w:t>
      </w:r>
      <w:r>
        <w:rPr>
          <w:sz w:val="20"/>
        </w:rPr>
        <w:t xml:space="preserve"> or any applicable collective agreement registered or authorized</w:t>
      </w:r>
      <w:r w:rsidR="0000670E">
        <w:rPr>
          <w:sz w:val="20"/>
        </w:rPr>
        <w:t xml:space="preserve"> </w:t>
      </w:r>
      <w:r>
        <w:rPr>
          <w:sz w:val="20"/>
        </w:rPr>
        <w:t>and with the International Convention on Standards of Training, Certification and Watchkeeping for Seafarers 1978, as amended (including 2010 Manila Amendments).</w:t>
      </w:r>
    </w:p>
    <w:p w:rsidR="007B74B6" w:rsidRDefault="007B74B6">
      <w:pPr>
        <w:spacing w:before="93"/>
        <w:ind w:left="1018"/>
        <w:rPr>
          <w:color w:val="333333"/>
          <w:sz w:val="20"/>
        </w:rPr>
      </w:pPr>
    </w:p>
    <w:p w:rsidR="002871E7" w:rsidRDefault="0043545F">
      <w:pPr>
        <w:spacing w:before="93"/>
        <w:ind w:left="1018"/>
        <w:rPr>
          <w:sz w:val="20"/>
        </w:rPr>
      </w:pPr>
      <w:r>
        <w:rPr>
          <w:color w:val="333333"/>
          <w:sz w:val="20"/>
        </w:rPr>
        <w:t>I agree that this record is an accurate reflection of the hours of rest of the seafarer concerned.</w:t>
      </w:r>
    </w:p>
    <w:p w:rsidR="002871E7" w:rsidRDefault="002871E7">
      <w:pPr>
        <w:pStyle w:val="BodyText"/>
        <w:spacing w:before="1"/>
        <w:rPr>
          <w:sz w:val="20"/>
        </w:rPr>
      </w:pPr>
    </w:p>
    <w:p w:rsidR="002871E7" w:rsidRDefault="0043545F">
      <w:pPr>
        <w:tabs>
          <w:tab w:val="left" w:pos="14969"/>
        </w:tabs>
        <w:ind w:left="1018"/>
        <w:rPr>
          <w:sz w:val="20"/>
        </w:rPr>
      </w:pPr>
      <w:r>
        <w:rPr>
          <w:color w:val="333333"/>
          <w:sz w:val="20"/>
        </w:rPr>
        <w:t xml:space="preserve">Name of master or person </w:t>
      </w:r>
      <w:r w:rsidR="00E01E19">
        <w:rPr>
          <w:color w:val="333333"/>
          <w:sz w:val="20"/>
        </w:rPr>
        <w:t>authorized</w:t>
      </w:r>
      <w:r>
        <w:rPr>
          <w:color w:val="333333"/>
          <w:sz w:val="20"/>
        </w:rPr>
        <w:t xml:space="preserve"> by master to sign this</w:t>
      </w:r>
      <w:r>
        <w:rPr>
          <w:color w:val="333333"/>
          <w:spacing w:val="-31"/>
          <w:sz w:val="20"/>
        </w:rPr>
        <w:t xml:space="preserve"> </w:t>
      </w:r>
      <w:r>
        <w:rPr>
          <w:color w:val="333333"/>
          <w:sz w:val="20"/>
        </w:rPr>
        <w:t>record:</w:t>
      </w:r>
      <w:r>
        <w:rPr>
          <w:color w:val="333333"/>
          <w:spacing w:val="-1"/>
          <w:sz w:val="20"/>
        </w:rPr>
        <w:t xml:space="preserve"> </w:t>
      </w:r>
      <w:r>
        <w:rPr>
          <w:color w:val="333333"/>
          <w:w w:val="99"/>
          <w:sz w:val="20"/>
          <w:u w:val="single" w:color="323232"/>
        </w:rPr>
        <w:t xml:space="preserve"> </w:t>
      </w:r>
      <w:r>
        <w:rPr>
          <w:color w:val="333333"/>
          <w:sz w:val="20"/>
          <w:u w:val="single" w:color="323232"/>
        </w:rPr>
        <w:tab/>
      </w:r>
    </w:p>
    <w:p w:rsidR="002871E7" w:rsidRDefault="002871E7">
      <w:pPr>
        <w:pStyle w:val="BodyText"/>
        <w:rPr>
          <w:sz w:val="20"/>
        </w:rPr>
      </w:pPr>
    </w:p>
    <w:p w:rsidR="002871E7" w:rsidRDefault="002871E7">
      <w:pPr>
        <w:pStyle w:val="BodyText"/>
        <w:spacing w:before="10"/>
        <w:rPr>
          <w:sz w:val="19"/>
        </w:rPr>
      </w:pPr>
    </w:p>
    <w:p w:rsidR="002871E7" w:rsidRDefault="0043545F">
      <w:pPr>
        <w:tabs>
          <w:tab w:val="left" w:pos="8822"/>
          <w:tab w:val="left" w:pos="15031"/>
        </w:tabs>
        <w:ind w:left="1018"/>
        <w:rPr>
          <w:sz w:val="20"/>
        </w:rPr>
      </w:pPr>
      <w:r>
        <w:rPr>
          <w:color w:val="333333"/>
          <w:sz w:val="20"/>
        </w:rPr>
        <w:t>Signature of master or</w:t>
      </w:r>
      <w:r>
        <w:rPr>
          <w:color w:val="333333"/>
          <w:spacing w:val="-11"/>
          <w:sz w:val="20"/>
        </w:rPr>
        <w:t xml:space="preserve"> </w:t>
      </w:r>
      <w:r w:rsidR="00E01E19">
        <w:rPr>
          <w:color w:val="333333"/>
          <w:sz w:val="20"/>
        </w:rPr>
        <w:t>authorized</w:t>
      </w:r>
      <w:r>
        <w:rPr>
          <w:color w:val="333333"/>
          <w:spacing w:val="-4"/>
          <w:sz w:val="20"/>
        </w:rPr>
        <w:t xml:space="preserve"> </w:t>
      </w:r>
      <w:r>
        <w:rPr>
          <w:color w:val="333333"/>
          <w:sz w:val="20"/>
        </w:rPr>
        <w:t>person:</w:t>
      </w:r>
      <w:r>
        <w:rPr>
          <w:color w:val="333333"/>
          <w:sz w:val="20"/>
          <w:u w:val="single" w:color="323232"/>
        </w:rPr>
        <w:t xml:space="preserve"> </w:t>
      </w:r>
      <w:r>
        <w:rPr>
          <w:color w:val="333333"/>
          <w:sz w:val="20"/>
          <w:u w:val="single" w:color="323232"/>
        </w:rPr>
        <w:tab/>
      </w:r>
      <w:r>
        <w:rPr>
          <w:color w:val="333333"/>
          <w:sz w:val="20"/>
        </w:rPr>
        <w:t>Signature of</w:t>
      </w:r>
      <w:r>
        <w:rPr>
          <w:color w:val="333333"/>
          <w:spacing w:val="-9"/>
          <w:sz w:val="20"/>
        </w:rPr>
        <w:t xml:space="preserve"> </w:t>
      </w:r>
      <w:r>
        <w:rPr>
          <w:color w:val="333333"/>
          <w:sz w:val="20"/>
        </w:rPr>
        <w:t xml:space="preserve">seafarer: </w:t>
      </w:r>
      <w:r>
        <w:rPr>
          <w:color w:val="333333"/>
          <w:spacing w:val="-1"/>
          <w:sz w:val="20"/>
        </w:rPr>
        <w:t xml:space="preserve"> </w:t>
      </w:r>
      <w:r>
        <w:rPr>
          <w:color w:val="333333"/>
          <w:w w:val="99"/>
          <w:sz w:val="20"/>
          <w:u w:val="single" w:color="323232"/>
        </w:rPr>
        <w:t xml:space="preserve"> </w:t>
      </w:r>
      <w:r>
        <w:rPr>
          <w:color w:val="333333"/>
          <w:sz w:val="20"/>
          <w:u w:val="single" w:color="323232"/>
        </w:rPr>
        <w:tab/>
      </w:r>
    </w:p>
    <w:p w:rsidR="002871E7" w:rsidRDefault="002871E7">
      <w:pPr>
        <w:pStyle w:val="BodyText"/>
        <w:rPr>
          <w:sz w:val="20"/>
        </w:rPr>
      </w:pPr>
    </w:p>
    <w:p w:rsidR="002871E7" w:rsidRDefault="002871E7">
      <w:pPr>
        <w:pStyle w:val="BodyText"/>
        <w:spacing w:before="1"/>
        <w:rPr>
          <w:sz w:val="20"/>
        </w:rPr>
      </w:pPr>
    </w:p>
    <w:p w:rsidR="002871E7" w:rsidRPr="00850D59" w:rsidRDefault="0043545F" w:rsidP="00E01E19">
      <w:pPr>
        <w:tabs>
          <w:tab w:val="left" w:pos="11057"/>
        </w:tabs>
        <w:ind w:left="11120" w:right="214" w:hanging="10127"/>
        <w:jc w:val="both"/>
        <w:rPr>
          <w:sz w:val="20"/>
        </w:rPr>
      </w:pPr>
      <w:r>
        <w:rPr>
          <w:color w:val="333333"/>
          <w:sz w:val="20"/>
        </w:rPr>
        <w:t>A copy of this record is to be given to</w:t>
      </w:r>
      <w:r>
        <w:rPr>
          <w:color w:val="333333"/>
          <w:spacing w:val="-21"/>
          <w:sz w:val="20"/>
        </w:rPr>
        <w:t xml:space="preserve"> </w:t>
      </w:r>
      <w:r>
        <w:rPr>
          <w:color w:val="333333"/>
          <w:sz w:val="20"/>
        </w:rPr>
        <w:t>the seafarer.</w:t>
      </w:r>
      <w:r>
        <w:rPr>
          <w:color w:val="333333"/>
          <w:sz w:val="20"/>
        </w:rPr>
        <w:tab/>
      </w:r>
      <w:r>
        <w:rPr>
          <w:color w:val="333333"/>
          <w:sz w:val="20"/>
        </w:rPr>
        <w:tab/>
      </w:r>
      <w:r w:rsidRPr="00E01E19">
        <w:rPr>
          <w:b/>
          <w:i/>
          <w:color w:val="333333"/>
          <w:sz w:val="20"/>
        </w:rPr>
        <w:t xml:space="preserve">This form is subject to examination and endorsement by the </w:t>
      </w:r>
      <w:r w:rsidR="00E01E19" w:rsidRPr="00E01E19">
        <w:rPr>
          <w:b/>
          <w:i/>
          <w:color w:val="333333"/>
          <w:sz w:val="20"/>
        </w:rPr>
        <w:t xml:space="preserve">Luxembourg Maritime Authority and/or </w:t>
      </w:r>
      <w:r w:rsidR="0032370D">
        <w:rPr>
          <w:b/>
          <w:i/>
          <w:color w:val="333333"/>
          <w:sz w:val="20"/>
        </w:rPr>
        <w:t>authorized</w:t>
      </w:r>
      <w:r w:rsidR="00E01E19" w:rsidRPr="00E01E19">
        <w:rPr>
          <w:b/>
          <w:i/>
          <w:color w:val="333333"/>
          <w:sz w:val="20"/>
        </w:rPr>
        <w:t xml:space="preserve"> ROs</w:t>
      </w:r>
      <w:r w:rsidR="00E01E19">
        <w:rPr>
          <w:color w:val="333333"/>
          <w:sz w:val="20"/>
        </w:rPr>
        <w:t>.</w:t>
      </w:r>
    </w:p>
    <w:p w:rsidR="002871E7" w:rsidRDefault="00104166">
      <w:pPr>
        <w:pStyle w:val="BodyText"/>
        <w:spacing w:before="6"/>
        <w:rPr>
          <w:sz w:val="16"/>
        </w:rPr>
      </w:pPr>
      <w:r>
        <w:rPr>
          <w:noProof/>
        </w:rPr>
        <mc:AlternateContent>
          <mc:Choice Requires="wps">
            <w:drawing>
              <wp:anchor distT="0" distB="0" distL="0" distR="0" simplePos="0" relativeHeight="251674624" behindDoc="1" locked="0" layoutInCell="1" allowOverlap="1">
                <wp:simplePos x="0" y="0"/>
                <wp:positionH relativeFrom="page">
                  <wp:posOffset>882650</wp:posOffset>
                </wp:positionH>
                <wp:positionV relativeFrom="paragraph">
                  <wp:posOffset>154940</wp:posOffset>
                </wp:positionV>
                <wp:extent cx="8925560" cy="0"/>
                <wp:effectExtent l="15875" t="10160" r="12065" b="889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5560"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619EC" id="Line 2"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2pt" to="77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qp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" strokeweight="1.32pt">
                <w10:wrap type="topAndBottom" anchorx="page"/>
              </v:line>
            </w:pict>
          </mc:Fallback>
        </mc:AlternateContent>
      </w:r>
    </w:p>
    <w:p w:rsidR="002871E7" w:rsidRDefault="002871E7">
      <w:pPr>
        <w:pStyle w:val="BodyText"/>
        <w:spacing w:before="3"/>
        <w:rPr>
          <w:sz w:val="7"/>
        </w:rPr>
      </w:pPr>
    </w:p>
    <w:p w:rsidR="002871E7" w:rsidRDefault="0043545F">
      <w:pPr>
        <w:pStyle w:val="ListParagraph"/>
        <w:numPr>
          <w:ilvl w:val="0"/>
          <w:numId w:val="3"/>
        </w:numPr>
        <w:tabs>
          <w:tab w:val="left" w:pos="1290"/>
        </w:tabs>
        <w:spacing w:before="94"/>
        <w:rPr>
          <w:sz w:val="18"/>
        </w:rPr>
      </w:pPr>
      <w:r>
        <w:rPr>
          <w:color w:val="333333"/>
          <w:sz w:val="18"/>
        </w:rPr>
        <w:t>The terms used in this model table are to appear in the working language or languages of the ship and in</w:t>
      </w:r>
      <w:r>
        <w:rPr>
          <w:color w:val="333333"/>
          <w:spacing w:val="-21"/>
          <w:sz w:val="18"/>
        </w:rPr>
        <w:t xml:space="preserve"> </w:t>
      </w:r>
      <w:r>
        <w:rPr>
          <w:color w:val="333333"/>
          <w:sz w:val="18"/>
        </w:rPr>
        <w:t>English.</w:t>
      </w:r>
    </w:p>
    <w:p w:rsidR="002871E7" w:rsidRPr="00A71853" w:rsidRDefault="0043545F" w:rsidP="00855E60">
      <w:pPr>
        <w:pStyle w:val="ListParagraph"/>
        <w:numPr>
          <w:ilvl w:val="0"/>
          <w:numId w:val="3"/>
        </w:numPr>
        <w:tabs>
          <w:tab w:val="left" w:pos="1290"/>
        </w:tabs>
        <w:spacing w:before="4"/>
        <w:rPr>
          <w:b/>
          <w:sz w:val="16"/>
        </w:rPr>
      </w:pPr>
      <w:r w:rsidRPr="00A71853">
        <w:rPr>
          <w:color w:val="333333"/>
          <w:sz w:val="18"/>
        </w:rPr>
        <w:t>Tick as</w:t>
      </w:r>
      <w:r w:rsidRPr="00A71853">
        <w:rPr>
          <w:color w:val="333333"/>
          <w:spacing w:val="1"/>
          <w:sz w:val="18"/>
        </w:rPr>
        <w:t xml:space="preserve"> </w:t>
      </w:r>
      <w:r w:rsidRPr="00A71853">
        <w:rPr>
          <w:color w:val="333333"/>
          <w:sz w:val="18"/>
        </w:rPr>
        <w:t>appropriate.</w:t>
      </w:r>
    </w:p>
    <w:p w:rsidR="00A71853" w:rsidRDefault="00A71853" w:rsidP="00A71853">
      <w:pPr>
        <w:tabs>
          <w:tab w:val="left" w:pos="1290"/>
        </w:tabs>
        <w:spacing w:before="4"/>
        <w:rPr>
          <w:b/>
          <w:sz w:val="16"/>
        </w:rPr>
      </w:pPr>
    </w:p>
    <w:p w:rsidR="0032370D" w:rsidRDefault="0032370D" w:rsidP="00A71853">
      <w:pPr>
        <w:tabs>
          <w:tab w:val="left" w:pos="1290"/>
        </w:tabs>
        <w:spacing w:before="4"/>
        <w:rPr>
          <w:b/>
          <w:sz w:val="16"/>
        </w:rPr>
      </w:pPr>
    </w:p>
    <w:p w:rsidR="00A71853" w:rsidRDefault="00A71853" w:rsidP="00A71853">
      <w:pPr>
        <w:tabs>
          <w:tab w:val="left" w:pos="1290"/>
        </w:tabs>
        <w:spacing w:before="4"/>
        <w:rPr>
          <w:b/>
          <w:sz w:val="16"/>
        </w:rPr>
      </w:pPr>
    </w:p>
    <w:p w:rsidR="00A71853" w:rsidRDefault="00A71853" w:rsidP="00A71853">
      <w:pPr>
        <w:tabs>
          <w:tab w:val="left" w:pos="1290"/>
        </w:tabs>
        <w:spacing w:before="4"/>
        <w:rPr>
          <w:b/>
          <w:sz w:val="16"/>
        </w:rPr>
      </w:pPr>
    </w:p>
    <w:p w:rsidR="00A71853" w:rsidRPr="00A71853" w:rsidRDefault="00A71853" w:rsidP="00A71853">
      <w:pPr>
        <w:tabs>
          <w:tab w:val="left" w:pos="1290"/>
        </w:tabs>
        <w:spacing w:before="4"/>
        <w:rPr>
          <w:b/>
          <w:sz w:val="16"/>
        </w:rPr>
      </w:pPr>
    </w:p>
    <w:p w:rsidR="00A71853" w:rsidRDefault="00A71853" w:rsidP="00A71853">
      <w:pPr>
        <w:tabs>
          <w:tab w:val="left" w:pos="1290"/>
        </w:tabs>
        <w:spacing w:before="4"/>
        <w:rPr>
          <w:b/>
          <w:sz w:val="16"/>
        </w:rPr>
      </w:pPr>
    </w:p>
    <w:p w:rsidR="00850D59" w:rsidRDefault="00850D59" w:rsidP="00A71853">
      <w:pPr>
        <w:tabs>
          <w:tab w:val="left" w:pos="1290"/>
        </w:tabs>
        <w:spacing w:before="4"/>
        <w:rPr>
          <w:b/>
          <w:sz w:val="16"/>
        </w:rPr>
      </w:pPr>
    </w:p>
    <w:tbl>
      <w:tblPr>
        <w:tblW w:w="15016"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350"/>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223"/>
        <w:gridCol w:w="221"/>
        <w:gridCol w:w="351"/>
        <w:gridCol w:w="800"/>
        <w:gridCol w:w="990"/>
        <w:gridCol w:w="841"/>
        <w:gridCol w:w="829"/>
      </w:tblGrid>
      <w:tr w:rsidR="002871E7" w:rsidTr="00A71853">
        <w:trPr>
          <w:trHeight w:val="369"/>
        </w:trPr>
        <w:tc>
          <w:tcPr>
            <w:tcW w:w="11556" w:type="dxa"/>
            <w:gridSpan w:val="49"/>
          </w:tcPr>
          <w:p w:rsidR="002871E7" w:rsidRDefault="0043545F">
            <w:pPr>
              <w:pStyle w:val="TableParagraph"/>
              <w:spacing w:before="91"/>
              <w:ind w:left="2673"/>
              <w:rPr>
                <w:sz w:val="16"/>
              </w:rPr>
            </w:pPr>
            <w:r>
              <w:rPr>
                <w:color w:val="333333"/>
                <w:sz w:val="16"/>
              </w:rPr>
              <w:lastRenderedPageBreak/>
              <w:t>Please mark periods of rest, as applicable, with an X or using a continuous line or arrow</w:t>
            </w:r>
          </w:p>
        </w:tc>
        <w:tc>
          <w:tcPr>
            <w:tcW w:w="800" w:type="dxa"/>
            <w:vMerge w:val="restart"/>
          </w:tcPr>
          <w:p w:rsidR="002871E7" w:rsidRDefault="0043545F">
            <w:pPr>
              <w:pStyle w:val="TableParagraph"/>
              <w:ind w:left="107" w:right="218"/>
              <w:rPr>
                <w:sz w:val="16"/>
              </w:rPr>
            </w:pPr>
            <w:r>
              <w:rPr>
                <w:color w:val="333333"/>
                <w:sz w:val="16"/>
              </w:rPr>
              <w:t>Hours of rest in 24- hour period</w:t>
            </w:r>
          </w:p>
        </w:tc>
        <w:tc>
          <w:tcPr>
            <w:tcW w:w="990" w:type="dxa"/>
            <w:vMerge w:val="restart"/>
          </w:tcPr>
          <w:p w:rsidR="002871E7" w:rsidRDefault="0043545F">
            <w:pPr>
              <w:pStyle w:val="TableParagraph"/>
              <w:spacing w:line="181" w:lineRule="exact"/>
              <w:ind w:left="106"/>
              <w:rPr>
                <w:sz w:val="16"/>
              </w:rPr>
            </w:pPr>
            <w:r>
              <w:rPr>
                <w:color w:val="333333"/>
                <w:sz w:val="16"/>
              </w:rPr>
              <w:t>Comments</w:t>
            </w:r>
          </w:p>
        </w:tc>
        <w:tc>
          <w:tcPr>
            <w:tcW w:w="1670" w:type="dxa"/>
            <w:gridSpan w:val="2"/>
          </w:tcPr>
          <w:p w:rsidR="002871E7" w:rsidRDefault="0043545F">
            <w:pPr>
              <w:pStyle w:val="TableParagraph"/>
              <w:spacing w:line="180" w:lineRule="exact"/>
              <w:ind w:left="105"/>
              <w:rPr>
                <w:sz w:val="16"/>
              </w:rPr>
            </w:pPr>
            <w:r>
              <w:rPr>
                <w:color w:val="333333"/>
                <w:sz w:val="16"/>
              </w:rPr>
              <w:t>Not to be completed</w:t>
            </w:r>
          </w:p>
          <w:p w:rsidR="002871E7" w:rsidRDefault="0043545F">
            <w:pPr>
              <w:pStyle w:val="TableParagraph"/>
              <w:spacing w:line="169" w:lineRule="exact"/>
              <w:ind w:left="105"/>
              <w:rPr>
                <w:sz w:val="10"/>
              </w:rPr>
            </w:pPr>
            <w:r>
              <w:rPr>
                <w:color w:val="333333"/>
                <w:sz w:val="16"/>
              </w:rPr>
              <w:t xml:space="preserve">by the seafarer </w:t>
            </w:r>
            <w:r>
              <w:rPr>
                <w:color w:val="333333"/>
                <w:position w:val="6"/>
                <w:sz w:val="10"/>
              </w:rPr>
              <w:t>(1)</w:t>
            </w:r>
          </w:p>
        </w:tc>
      </w:tr>
      <w:tr w:rsidR="002871E7" w:rsidTr="00A71853">
        <w:trPr>
          <w:trHeight w:val="182"/>
        </w:trPr>
        <w:tc>
          <w:tcPr>
            <w:tcW w:w="643" w:type="dxa"/>
          </w:tcPr>
          <w:p w:rsidR="002871E7" w:rsidRDefault="0043545F">
            <w:pPr>
              <w:pStyle w:val="TableParagraph"/>
              <w:spacing w:line="162" w:lineRule="exact"/>
              <w:ind w:left="87" w:right="78"/>
              <w:jc w:val="center"/>
              <w:rPr>
                <w:sz w:val="16"/>
              </w:rPr>
            </w:pPr>
            <w:r>
              <w:rPr>
                <w:color w:val="333333"/>
                <w:sz w:val="16"/>
              </w:rPr>
              <w:t>Hours</w:t>
            </w:r>
          </w:p>
        </w:tc>
        <w:tc>
          <w:tcPr>
            <w:tcW w:w="10913" w:type="dxa"/>
            <w:gridSpan w:val="48"/>
          </w:tcPr>
          <w:p w:rsidR="002871E7" w:rsidRDefault="0043545F">
            <w:pPr>
              <w:pStyle w:val="TableParagraph"/>
              <w:tabs>
                <w:tab w:val="left" w:pos="503"/>
                <w:tab w:val="left" w:pos="947"/>
                <w:tab w:val="left" w:pos="1391"/>
                <w:tab w:val="left" w:pos="1835"/>
                <w:tab w:val="left" w:pos="2279"/>
                <w:tab w:val="left" w:pos="2723"/>
                <w:tab w:val="left" w:pos="3167"/>
                <w:tab w:val="left" w:pos="3611"/>
                <w:tab w:val="left" w:pos="4055"/>
                <w:tab w:val="left" w:pos="4499"/>
                <w:tab w:val="left" w:pos="4943"/>
                <w:tab w:val="left" w:pos="5387"/>
                <w:tab w:val="left" w:pos="5831"/>
                <w:tab w:val="left" w:pos="6275"/>
                <w:tab w:val="left" w:pos="6719"/>
                <w:tab w:val="left" w:pos="7163"/>
                <w:tab w:val="left" w:pos="7607"/>
                <w:tab w:val="left" w:pos="8051"/>
                <w:tab w:val="left" w:pos="8495"/>
                <w:tab w:val="left" w:pos="8939"/>
                <w:tab w:val="left" w:pos="9383"/>
                <w:tab w:val="left" w:pos="9827"/>
                <w:tab w:val="left" w:pos="10271"/>
                <w:tab w:val="left" w:pos="10670"/>
              </w:tabs>
              <w:spacing w:line="137" w:lineRule="exact"/>
              <w:ind w:left="108"/>
              <w:rPr>
                <w:sz w:val="12"/>
              </w:rPr>
            </w:pPr>
            <w:r>
              <w:rPr>
                <w:color w:val="333333"/>
                <w:sz w:val="12"/>
              </w:rPr>
              <w:t>00</w:t>
            </w:r>
            <w:r>
              <w:rPr>
                <w:color w:val="333333"/>
                <w:sz w:val="12"/>
              </w:rPr>
              <w:tab/>
              <w:t>01</w:t>
            </w:r>
            <w:r>
              <w:rPr>
                <w:color w:val="333333"/>
                <w:sz w:val="12"/>
              </w:rPr>
              <w:tab/>
              <w:t>02</w:t>
            </w:r>
            <w:r>
              <w:rPr>
                <w:color w:val="333333"/>
                <w:sz w:val="12"/>
              </w:rPr>
              <w:tab/>
              <w:t>03</w:t>
            </w:r>
            <w:r>
              <w:rPr>
                <w:color w:val="333333"/>
                <w:sz w:val="12"/>
              </w:rPr>
              <w:tab/>
              <w:t>04</w:t>
            </w:r>
            <w:r>
              <w:rPr>
                <w:color w:val="333333"/>
                <w:sz w:val="12"/>
              </w:rPr>
              <w:tab/>
              <w:t>05</w:t>
            </w:r>
            <w:r>
              <w:rPr>
                <w:color w:val="333333"/>
                <w:sz w:val="12"/>
              </w:rPr>
              <w:tab/>
              <w:t>06</w:t>
            </w:r>
            <w:r>
              <w:rPr>
                <w:color w:val="333333"/>
                <w:sz w:val="12"/>
              </w:rPr>
              <w:tab/>
              <w:t>07</w:t>
            </w:r>
            <w:r>
              <w:rPr>
                <w:color w:val="333333"/>
                <w:sz w:val="12"/>
              </w:rPr>
              <w:tab/>
              <w:t>08</w:t>
            </w:r>
            <w:r>
              <w:rPr>
                <w:color w:val="333333"/>
                <w:sz w:val="12"/>
              </w:rPr>
              <w:tab/>
              <w:t>09</w:t>
            </w:r>
            <w:r>
              <w:rPr>
                <w:color w:val="333333"/>
                <w:sz w:val="12"/>
              </w:rPr>
              <w:tab/>
              <w:t>10</w:t>
            </w:r>
            <w:r>
              <w:rPr>
                <w:color w:val="333333"/>
                <w:sz w:val="12"/>
              </w:rPr>
              <w:tab/>
              <w:t>11</w:t>
            </w:r>
            <w:r>
              <w:rPr>
                <w:color w:val="333333"/>
                <w:sz w:val="12"/>
              </w:rPr>
              <w:tab/>
              <w:t>12</w:t>
            </w:r>
            <w:r>
              <w:rPr>
                <w:color w:val="333333"/>
                <w:sz w:val="12"/>
              </w:rPr>
              <w:tab/>
              <w:t>13</w:t>
            </w:r>
            <w:r>
              <w:rPr>
                <w:color w:val="333333"/>
                <w:sz w:val="12"/>
              </w:rPr>
              <w:tab/>
              <w:t>14</w:t>
            </w:r>
            <w:r>
              <w:rPr>
                <w:color w:val="333333"/>
                <w:sz w:val="12"/>
              </w:rPr>
              <w:tab/>
              <w:t>15</w:t>
            </w:r>
            <w:r>
              <w:rPr>
                <w:color w:val="333333"/>
                <w:sz w:val="12"/>
              </w:rPr>
              <w:tab/>
              <w:t>16</w:t>
            </w:r>
            <w:r>
              <w:rPr>
                <w:color w:val="333333"/>
                <w:sz w:val="12"/>
              </w:rPr>
              <w:tab/>
              <w:t>17</w:t>
            </w:r>
            <w:r>
              <w:rPr>
                <w:color w:val="333333"/>
                <w:sz w:val="12"/>
              </w:rPr>
              <w:tab/>
              <w:t>18</w:t>
            </w:r>
            <w:r>
              <w:rPr>
                <w:color w:val="333333"/>
                <w:sz w:val="12"/>
              </w:rPr>
              <w:tab/>
              <w:t>19</w:t>
            </w:r>
            <w:r>
              <w:rPr>
                <w:color w:val="333333"/>
                <w:sz w:val="12"/>
              </w:rPr>
              <w:tab/>
              <w:t>20</w:t>
            </w:r>
            <w:r>
              <w:rPr>
                <w:color w:val="333333"/>
                <w:sz w:val="12"/>
              </w:rPr>
              <w:tab/>
              <w:t>21</w:t>
            </w:r>
            <w:r>
              <w:rPr>
                <w:color w:val="333333"/>
                <w:sz w:val="12"/>
              </w:rPr>
              <w:tab/>
              <w:t>22</w:t>
            </w:r>
            <w:r>
              <w:rPr>
                <w:color w:val="333333"/>
                <w:sz w:val="12"/>
              </w:rPr>
              <w:tab/>
              <w:t>23</w:t>
            </w:r>
            <w:r>
              <w:rPr>
                <w:color w:val="333333"/>
                <w:sz w:val="12"/>
              </w:rPr>
              <w:tab/>
              <w:t>24</w:t>
            </w:r>
          </w:p>
        </w:tc>
        <w:tc>
          <w:tcPr>
            <w:tcW w:w="800" w:type="dxa"/>
            <w:vMerge/>
            <w:tcBorders>
              <w:top w:val="nil"/>
            </w:tcBorders>
          </w:tcPr>
          <w:p w:rsidR="002871E7" w:rsidRDefault="002871E7">
            <w:pPr>
              <w:rPr>
                <w:sz w:val="2"/>
                <w:szCs w:val="2"/>
              </w:rPr>
            </w:pPr>
          </w:p>
        </w:tc>
        <w:tc>
          <w:tcPr>
            <w:tcW w:w="990" w:type="dxa"/>
            <w:vMerge/>
            <w:tcBorders>
              <w:top w:val="nil"/>
            </w:tcBorders>
          </w:tcPr>
          <w:p w:rsidR="002871E7" w:rsidRDefault="002871E7">
            <w:pPr>
              <w:rPr>
                <w:sz w:val="2"/>
                <w:szCs w:val="2"/>
              </w:rPr>
            </w:pPr>
          </w:p>
        </w:tc>
        <w:tc>
          <w:tcPr>
            <w:tcW w:w="841" w:type="dxa"/>
            <w:vMerge w:val="restart"/>
          </w:tcPr>
          <w:p w:rsidR="002871E7" w:rsidRDefault="0043545F">
            <w:pPr>
              <w:pStyle w:val="TableParagraph"/>
              <w:ind w:left="105" w:right="101"/>
              <w:rPr>
                <w:sz w:val="16"/>
              </w:rPr>
            </w:pPr>
            <w:r>
              <w:rPr>
                <w:color w:val="333333"/>
                <w:sz w:val="16"/>
              </w:rPr>
              <w:t>Hours of rest, in any 24- hour</w:t>
            </w:r>
          </w:p>
          <w:p w:rsidR="002871E7" w:rsidRDefault="0043545F">
            <w:pPr>
              <w:pStyle w:val="TableParagraph"/>
              <w:spacing w:line="166" w:lineRule="exact"/>
              <w:ind w:left="105"/>
              <w:rPr>
                <w:sz w:val="10"/>
              </w:rPr>
            </w:pPr>
            <w:r>
              <w:rPr>
                <w:color w:val="333333"/>
                <w:sz w:val="16"/>
              </w:rPr>
              <w:t xml:space="preserve">period </w:t>
            </w:r>
            <w:r>
              <w:rPr>
                <w:color w:val="333333"/>
                <w:position w:val="6"/>
                <w:sz w:val="10"/>
              </w:rPr>
              <w:t>(2)</w:t>
            </w:r>
          </w:p>
        </w:tc>
        <w:tc>
          <w:tcPr>
            <w:tcW w:w="829" w:type="dxa"/>
            <w:vMerge w:val="restart"/>
          </w:tcPr>
          <w:p w:rsidR="002871E7" w:rsidRDefault="0043545F">
            <w:pPr>
              <w:pStyle w:val="TableParagraph"/>
              <w:ind w:left="104" w:right="90"/>
              <w:rPr>
                <w:sz w:val="16"/>
              </w:rPr>
            </w:pPr>
            <w:r>
              <w:rPr>
                <w:color w:val="333333"/>
                <w:sz w:val="16"/>
              </w:rPr>
              <w:t>Hours of rest, in any 7- day</w:t>
            </w:r>
          </w:p>
          <w:p w:rsidR="002871E7" w:rsidRDefault="0043545F">
            <w:pPr>
              <w:pStyle w:val="TableParagraph"/>
              <w:spacing w:line="166" w:lineRule="exact"/>
              <w:ind w:left="104"/>
              <w:rPr>
                <w:sz w:val="10"/>
              </w:rPr>
            </w:pPr>
            <w:r>
              <w:rPr>
                <w:color w:val="333333"/>
                <w:sz w:val="16"/>
              </w:rPr>
              <w:t xml:space="preserve">period </w:t>
            </w:r>
            <w:r>
              <w:rPr>
                <w:color w:val="333333"/>
                <w:position w:val="6"/>
                <w:sz w:val="10"/>
              </w:rPr>
              <w:t>(2)</w:t>
            </w:r>
          </w:p>
        </w:tc>
      </w:tr>
      <w:tr w:rsidR="00104166" w:rsidTr="00A71853">
        <w:trPr>
          <w:trHeight w:val="726"/>
        </w:trPr>
        <w:tc>
          <w:tcPr>
            <w:tcW w:w="643" w:type="dxa"/>
          </w:tcPr>
          <w:p w:rsidR="002871E7" w:rsidRDefault="0043545F">
            <w:pPr>
              <w:pStyle w:val="TableParagraph"/>
              <w:spacing w:before="2"/>
              <w:ind w:left="44" w:right="78"/>
              <w:jc w:val="center"/>
              <w:rPr>
                <w:sz w:val="18"/>
              </w:rPr>
            </w:pPr>
            <w:r>
              <w:rPr>
                <w:color w:val="333333"/>
                <w:sz w:val="18"/>
              </w:rPr>
              <w:t>Date</w:t>
            </w:r>
          </w:p>
        </w:tc>
        <w:tc>
          <w:tcPr>
            <w:tcW w:w="350"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223" w:type="dxa"/>
            <w:tcBorders>
              <w:left w:val="single" w:sz="6" w:space="0" w:color="FFFFFF"/>
            </w:tcBorders>
            <w:shd w:val="clear" w:color="auto" w:fill="CCCCCC"/>
          </w:tcPr>
          <w:p w:rsidR="002871E7" w:rsidRDefault="002871E7">
            <w:pPr>
              <w:pStyle w:val="TableParagraph"/>
              <w:rPr>
                <w:rFonts w:ascii="Times New Roman"/>
                <w:sz w:val="16"/>
              </w:rPr>
            </w:pPr>
          </w:p>
        </w:tc>
        <w:tc>
          <w:tcPr>
            <w:tcW w:w="221" w:type="dxa"/>
            <w:tcBorders>
              <w:right w:val="single" w:sz="6" w:space="0" w:color="FFFFFF"/>
            </w:tcBorders>
            <w:shd w:val="clear" w:color="auto" w:fill="CCCCCC"/>
          </w:tcPr>
          <w:p w:rsidR="002871E7" w:rsidRDefault="002871E7">
            <w:pPr>
              <w:pStyle w:val="TableParagraph"/>
              <w:rPr>
                <w:rFonts w:ascii="Times New Roman"/>
                <w:sz w:val="16"/>
              </w:rPr>
            </w:pPr>
          </w:p>
        </w:tc>
        <w:tc>
          <w:tcPr>
            <w:tcW w:w="351" w:type="dxa"/>
            <w:tcBorders>
              <w:left w:val="single" w:sz="6" w:space="0" w:color="FFFFFF"/>
            </w:tcBorders>
            <w:shd w:val="clear" w:color="auto" w:fill="CCCCCC"/>
          </w:tcPr>
          <w:p w:rsidR="002871E7" w:rsidRDefault="002871E7">
            <w:pPr>
              <w:pStyle w:val="TableParagraph"/>
              <w:rPr>
                <w:rFonts w:ascii="Times New Roman"/>
                <w:sz w:val="16"/>
              </w:rPr>
            </w:pPr>
          </w:p>
        </w:tc>
        <w:tc>
          <w:tcPr>
            <w:tcW w:w="800" w:type="dxa"/>
            <w:vMerge/>
            <w:tcBorders>
              <w:top w:val="nil"/>
            </w:tcBorders>
          </w:tcPr>
          <w:p w:rsidR="002871E7" w:rsidRDefault="002871E7">
            <w:pPr>
              <w:rPr>
                <w:sz w:val="2"/>
                <w:szCs w:val="2"/>
              </w:rPr>
            </w:pPr>
          </w:p>
        </w:tc>
        <w:tc>
          <w:tcPr>
            <w:tcW w:w="990" w:type="dxa"/>
            <w:vMerge/>
            <w:tcBorders>
              <w:top w:val="nil"/>
            </w:tcBorders>
          </w:tcPr>
          <w:p w:rsidR="002871E7" w:rsidRDefault="002871E7">
            <w:pPr>
              <w:rPr>
                <w:sz w:val="2"/>
                <w:szCs w:val="2"/>
              </w:rPr>
            </w:pPr>
          </w:p>
        </w:tc>
        <w:tc>
          <w:tcPr>
            <w:tcW w:w="841" w:type="dxa"/>
            <w:vMerge/>
            <w:tcBorders>
              <w:top w:val="nil"/>
            </w:tcBorders>
          </w:tcPr>
          <w:p w:rsidR="002871E7" w:rsidRDefault="002871E7">
            <w:pPr>
              <w:rPr>
                <w:sz w:val="2"/>
                <w:szCs w:val="2"/>
              </w:rPr>
            </w:pPr>
          </w:p>
        </w:tc>
        <w:tc>
          <w:tcPr>
            <w:tcW w:w="829" w:type="dxa"/>
            <w:vMerge/>
            <w:tcBorders>
              <w:top w:val="nil"/>
            </w:tcBorders>
          </w:tcPr>
          <w:p w:rsidR="002871E7" w:rsidRDefault="002871E7">
            <w:pPr>
              <w:rPr>
                <w:sz w:val="2"/>
                <w:szCs w:val="2"/>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6"/>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5"/>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08"/>
        </w:trPr>
        <w:tc>
          <w:tcPr>
            <w:tcW w:w="643" w:type="dxa"/>
          </w:tcPr>
          <w:p w:rsidR="002871E7" w:rsidRDefault="002871E7">
            <w:pPr>
              <w:pStyle w:val="TableParagraph"/>
              <w:rPr>
                <w:rFonts w:ascii="Times New Roman"/>
                <w:sz w:val="14"/>
              </w:rPr>
            </w:pPr>
          </w:p>
        </w:tc>
        <w:tc>
          <w:tcPr>
            <w:tcW w:w="573"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444" w:type="dxa"/>
            <w:gridSpan w:val="2"/>
          </w:tcPr>
          <w:p w:rsidR="002871E7" w:rsidRDefault="002871E7">
            <w:pPr>
              <w:pStyle w:val="TableParagraph"/>
              <w:rPr>
                <w:rFonts w:ascii="Times New Roman"/>
                <w:sz w:val="14"/>
              </w:rPr>
            </w:pPr>
          </w:p>
        </w:tc>
        <w:tc>
          <w:tcPr>
            <w:tcW w:w="572" w:type="dxa"/>
            <w:gridSpan w:val="2"/>
          </w:tcPr>
          <w:p w:rsidR="002871E7" w:rsidRDefault="002871E7">
            <w:pPr>
              <w:pStyle w:val="TableParagraph"/>
              <w:rPr>
                <w:rFonts w:ascii="Times New Roman"/>
                <w:sz w:val="14"/>
              </w:rPr>
            </w:pPr>
          </w:p>
        </w:tc>
        <w:tc>
          <w:tcPr>
            <w:tcW w:w="800" w:type="dxa"/>
          </w:tcPr>
          <w:p w:rsidR="002871E7" w:rsidRDefault="002871E7">
            <w:pPr>
              <w:pStyle w:val="TableParagraph"/>
              <w:rPr>
                <w:rFonts w:ascii="Times New Roman"/>
                <w:sz w:val="14"/>
              </w:rPr>
            </w:pPr>
          </w:p>
        </w:tc>
        <w:tc>
          <w:tcPr>
            <w:tcW w:w="990" w:type="dxa"/>
          </w:tcPr>
          <w:p w:rsidR="002871E7" w:rsidRDefault="002871E7">
            <w:pPr>
              <w:pStyle w:val="TableParagraph"/>
              <w:rPr>
                <w:rFonts w:ascii="Times New Roman"/>
                <w:sz w:val="14"/>
              </w:rPr>
            </w:pPr>
          </w:p>
        </w:tc>
        <w:tc>
          <w:tcPr>
            <w:tcW w:w="841" w:type="dxa"/>
          </w:tcPr>
          <w:p w:rsidR="002871E7" w:rsidRDefault="002871E7">
            <w:pPr>
              <w:pStyle w:val="TableParagraph"/>
              <w:rPr>
                <w:rFonts w:ascii="Times New Roman"/>
                <w:sz w:val="14"/>
              </w:rPr>
            </w:pPr>
          </w:p>
        </w:tc>
        <w:tc>
          <w:tcPr>
            <w:tcW w:w="829" w:type="dxa"/>
          </w:tcPr>
          <w:p w:rsidR="002871E7" w:rsidRDefault="002871E7">
            <w:pPr>
              <w:pStyle w:val="TableParagraph"/>
              <w:rPr>
                <w:rFonts w:ascii="Times New Roman"/>
                <w:sz w:val="14"/>
              </w:rPr>
            </w:pPr>
          </w:p>
        </w:tc>
      </w:tr>
      <w:tr w:rsidR="002871E7" w:rsidTr="00A71853">
        <w:trPr>
          <w:trHeight w:val="275"/>
        </w:trPr>
        <w:tc>
          <w:tcPr>
            <w:tcW w:w="643" w:type="dxa"/>
          </w:tcPr>
          <w:p w:rsidR="002871E7" w:rsidRDefault="0043545F">
            <w:pPr>
              <w:pStyle w:val="TableParagraph"/>
              <w:spacing w:line="181" w:lineRule="exact"/>
              <w:ind w:left="87" w:right="78"/>
              <w:jc w:val="center"/>
              <w:rPr>
                <w:sz w:val="16"/>
              </w:rPr>
            </w:pPr>
            <w:r>
              <w:rPr>
                <w:color w:val="333333"/>
                <w:sz w:val="16"/>
              </w:rPr>
              <w:t>Hours</w:t>
            </w:r>
          </w:p>
        </w:tc>
        <w:tc>
          <w:tcPr>
            <w:tcW w:w="10913" w:type="dxa"/>
            <w:gridSpan w:val="48"/>
          </w:tcPr>
          <w:p w:rsidR="002871E7" w:rsidRDefault="0043545F">
            <w:pPr>
              <w:pStyle w:val="TableParagraph"/>
              <w:tabs>
                <w:tab w:val="left" w:pos="503"/>
                <w:tab w:val="left" w:pos="947"/>
                <w:tab w:val="left" w:pos="1391"/>
                <w:tab w:val="left" w:pos="1835"/>
                <w:tab w:val="left" w:pos="2279"/>
                <w:tab w:val="left" w:pos="2723"/>
                <w:tab w:val="left" w:pos="3167"/>
                <w:tab w:val="left" w:pos="3611"/>
                <w:tab w:val="left" w:pos="4055"/>
                <w:tab w:val="left" w:pos="4499"/>
                <w:tab w:val="left" w:pos="4943"/>
                <w:tab w:val="left" w:pos="5387"/>
                <w:tab w:val="left" w:pos="5831"/>
                <w:tab w:val="left" w:pos="6275"/>
                <w:tab w:val="left" w:pos="6719"/>
                <w:tab w:val="left" w:pos="7163"/>
                <w:tab w:val="left" w:pos="7607"/>
                <w:tab w:val="left" w:pos="8051"/>
                <w:tab w:val="left" w:pos="8495"/>
                <w:tab w:val="left" w:pos="8939"/>
                <w:tab w:val="left" w:pos="9383"/>
                <w:tab w:val="left" w:pos="9827"/>
                <w:tab w:val="left" w:pos="10271"/>
                <w:tab w:val="left" w:pos="10670"/>
              </w:tabs>
              <w:spacing w:line="137" w:lineRule="exact"/>
              <w:ind w:left="108"/>
              <w:rPr>
                <w:sz w:val="12"/>
              </w:rPr>
            </w:pPr>
            <w:r>
              <w:rPr>
                <w:color w:val="333333"/>
                <w:sz w:val="12"/>
              </w:rPr>
              <w:t>00</w:t>
            </w:r>
            <w:r>
              <w:rPr>
                <w:color w:val="333333"/>
                <w:sz w:val="12"/>
              </w:rPr>
              <w:tab/>
              <w:t>01</w:t>
            </w:r>
            <w:r>
              <w:rPr>
                <w:color w:val="333333"/>
                <w:sz w:val="12"/>
              </w:rPr>
              <w:tab/>
              <w:t>02</w:t>
            </w:r>
            <w:r>
              <w:rPr>
                <w:color w:val="333333"/>
                <w:sz w:val="12"/>
              </w:rPr>
              <w:tab/>
              <w:t>03</w:t>
            </w:r>
            <w:r>
              <w:rPr>
                <w:color w:val="333333"/>
                <w:sz w:val="12"/>
              </w:rPr>
              <w:tab/>
              <w:t>04</w:t>
            </w:r>
            <w:r>
              <w:rPr>
                <w:color w:val="333333"/>
                <w:sz w:val="12"/>
              </w:rPr>
              <w:tab/>
              <w:t>05</w:t>
            </w:r>
            <w:r>
              <w:rPr>
                <w:color w:val="333333"/>
                <w:sz w:val="12"/>
              </w:rPr>
              <w:tab/>
              <w:t>06</w:t>
            </w:r>
            <w:r>
              <w:rPr>
                <w:color w:val="333333"/>
                <w:sz w:val="12"/>
              </w:rPr>
              <w:tab/>
              <w:t>07</w:t>
            </w:r>
            <w:r>
              <w:rPr>
                <w:color w:val="333333"/>
                <w:sz w:val="12"/>
              </w:rPr>
              <w:tab/>
              <w:t>08</w:t>
            </w:r>
            <w:r>
              <w:rPr>
                <w:color w:val="333333"/>
                <w:sz w:val="12"/>
              </w:rPr>
              <w:tab/>
              <w:t>09</w:t>
            </w:r>
            <w:r>
              <w:rPr>
                <w:color w:val="333333"/>
                <w:sz w:val="12"/>
              </w:rPr>
              <w:tab/>
              <w:t>10</w:t>
            </w:r>
            <w:r>
              <w:rPr>
                <w:color w:val="333333"/>
                <w:sz w:val="12"/>
              </w:rPr>
              <w:tab/>
              <w:t>11</w:t>
            </w:r>
            <w:r>
              <w:rPr>
                <w:color w:val="333333"/>
                <w:sz w:val="12"/>
              </w:rPr>
              <w:tab/>
              <w:t>12</w:t>
            </w:r>
            <w:r>
              <w:rPr>
                <w:color w:val="333333"/>
                <w:sz w:val="12"/>
              </w:rPr>
              <w:tab/>
              <w:t>13</w:t>
            </w:r>
            <w:r>
              <w:rPr>
                <w:color w:val="333333"/>
                <w:sz w:val="12"/>
              </w:rPr>
              <w:tab/>
              <w:t>14</w:t>
            </w:r>
            <w:r>
              <w:rPr>
                <w:color w:val="333333"/>
                <w:sz w:val="12"/>
              </w:rPr>
              <w:tab/>
              <w:t>15</w:t>
            </w:r>
            <w:r>
              <w:rPr>
                <w:color w:val="333333"/>
                <w:sz w:val="12"/>
              </w:rPr>
              <w:tab/>
              <w:t>16</w:t>
            </w:r>
            <w:r>
              <w:rPr>
                <w:color w:val="333333"/>
                <w:sz w:val="12"/>
              </w:rPr>
              <w:tab/>
              <w:t>17</w:t>
            </w:r>
            <w:r>
              <w:rPr>
                <w:color w:val="333333"/>
                <w:sz w:val="12"/>
              </w:rPr>
              <w:tab/>
              <w:t>18</w:t>
            </w:r>
            <w:r>
              <w:rPr>
                <w:color w:val="333333"/>
                <w:sz w:val="12"/>
              </w:rPr>
              <w:tab/>
              <w:t>19</w:t>
            </w:r>
            <w:r>
              <w:rPr>
                <w:color w:val="333333"/>
                <w:sz w:val="12"/>
              </w:rPr>
              <w:tab/>
              <w:t>20</w:t>
            </w:r>
            <w:r>
              <w:rPr>
                <w:color w:val="333333"/>
                <w:sz w:val="12"/>
              </w:rPr>
              <w:tab/>
              <w:t>21</w:t>
            </w:r>
            <w:r>
              <w:rPr>
                <w:color w:val="333333"/>
                <w:sz w:val="12"/>
              </w:rPr>
              <w:tab/>
              <w:t>22</w:t>
            </w:r>
            <w:r>
              <w:rPr>
                <w:color w:val="333333"/>
                <w:sz w:val="12"/>
              </w:rPr>
              <w:tab/>
              <w:t>23</w:t>
            </w:r>
            <w:r>
              <w:rPr>
                <w:color w:val="333333"/>
                <w:sz w:val="12"/>
              </w:rPr>
              <w:tab/>
              <w:t>24</w:t>
            </w:r>
          </w:p>
        </w:tc>
        <w:tc>
          <w:tcPr>
            <w:tcW w:w="800" w:type="dxa"/>
          </w:tcPr>
          <w:p w:rsidR="002871E7" w:rsidRDefault="002871E7">
            <w:pPr>
              <w:pStyle w:val="TableParagraph"/>
              <w:rPr>
                <w:rFonts w:ascii="Times New Roman"/>
                <w:sz w:val="16"/>
              </w:rPr>
            </w:pPr>
          </w:p>
        </w:tc>
        <w:tc>
          <w:tcPr>
            <w:tcW w:w="990" w:type="dxa"/>
          </w:tcPr>
          <w:p w:rsidR="002871E7" w:rsidRDefault="002871E7">
            <w:pPr>
              <w:pStyle w:val="TableParagraph"/>
              <w:rPr>
                <w:rFonts w:ascii="Times New Roman"/>
                <w:sz w:val="16"/>
              </w:rPr>
            </w:pPr>
          </w:p>
        </w:tc>
        <w:tc>
          <w:tcPr>
            <w:tcW w:w="841" w:type="dxa"/>
          </w:tcPr>
          <w:p w:rsidR="002871E7" w:rsidRDefault="002871E7">
            <w:pPr>
              <w:pStyle w:val="TableParagraph"/>
              <w:rPr>
                <w:rFonts w:ascii="Times New Roman"/>
                <w:sz w:val="16"/>
              </w:rPr>
            </w:pPr>
          </w:p>
        </w:tc>
        <w:tc>
          <w:tcPr>
            <w:tcW w:w="829" w:type="dxa"/>
          </w:tcPr>
          <w:p w:rsidR="002871E7" w:rsidRDefault="002871E7">
            <w:pPr>
              <w:pStyle w:val="TableParagraph"/>
              <w:rPr>
                <w:rFonts w:ascii="Times New Roman"/>
                <w:sz w:val="16"/>
              </w:rPr>
            </w:pPr>
          </w:p>
        </w:tc>
      </w:tr>
    </w:tbl>
    <w:p w:rsidR="002871E7" w:rsidRPr="00E01E19" w:rsidRDefault="0043545F" w:rsidP="00331425">
      <w:pPr>
        <w:pStyle w:val="ListParagraph"/>
        <w:numPr>
          <w:ilvl w:val="0"/>
          <w:numId w:val="2"/>
        </w:numPr>
        <w:tabs>
          <w:tab w:val="left" w:pos="567"/>
        </w:tabs>
        <w:spacing w:before="120"/>
        <w:ind w:left="284" w:right="-283" w:firstLine="0"/>
        <w:jc w:val="both"/>
        <w:rPr>
          <w:sz w:val="18"/>
        </w:rPr>
      </w:pPr>
      <w:r w:rsidRPr="00E01E19">
        <w:rPr>
          <w:color w:val="333333"/>
          <w:sz w:val="18"/>
        </w:rPr>
        <w:t>For</w:t>
      </w:r>
      <w:r w:rsidRPr="00E01E19">
        <w:rPr>
          <w:color w:val="333333"/>
          <w:spacing w:val="-6"/>
          <w:sz w:val="18"/>
        </w:rPr>
        <w:t xml:space="preserve"> </w:t>
      </w:r>
      <w:r w:rsidRPr="00E01E19">
        <w:rPr>
          <w:color w:val="333333"/>
          <w:sz w:val="18"/>
        </w:rPr>
        <w:t>completion</w:t>
      </w:r>
      <w:r w:rsidRPr="00E01E19">
        <w:rPr>
          <w:color w:val="333333"/>
          <w:spacing w:val="-2"/>
          <w:sz w:val="18"/>
        </w:rPr>
        <w:t xml:space="preserve"> </w:t>
      </w:r>
      <w:r w:rsidRPr="00E01E19">
        <w:rPr>
          <w:color w:val="333333"/>
          <w:sz w:val="18"/>
        </w:rPr>
        <w:t>and</w:t>
      </w:r>
      <w:r w:rsidRPr="00E01E19">
        <w:rPr>
          <w:color w:val="333333"/>
          <w:spacing w:val="-3"/>
          <w:sz w:val="18"/>
        </w:rPr>
        <w:t xml:space="preserve"> </w:t>
      </w:r>
      <w:r w:rsidRPr="00E01E19">
        <w:rPr>
          <w:color w:val="333333"/>
          <w:sz w:val="18"/>
        </w:rPr>
        <w:t>use</w:t>
      </w:r>
      <w:r w:rsidRPr="00E01E19">
        <w:rPr>
          <w:color w:val="333333"/>
          <w:spacing w:val="-2"/>
          <w:sz w:val="18"/>
        </w:rPr>
        <w:t xml:space="preserve"> </w:t>
      </w:r>
      <w:r w:rsidRPr="00E01E19">
        <w:rPr>
          <w:color w:val="333333"/>
          <w:sz w:val="18"/>
        </w:rPr>
        <w:t>in</w:t>
      </w:r>
      <w:r w:rsidRPr="00E01E19">
        <w:rPr>
          <w:color w:val="333333"/>
          <w:spacing w:val="-5"/>
          <w:sz w:val="18"/>
        </w:rPr>
        <w:t xml:space="preserve"> </w:t>
      </w:r>
      <w:r w:rsidRPr="00E01E19">
        <w:rPr>
          <w:color w:val="333333"/>
          <w:sz w:val="18"/>
        </w:rPr>
        <w:t>accordance</w:t>
      </w:r>
      <w:r w:rsidRPr="00E01E19">
        <w:rPr>
          <w:color w:val="333333"/>
          <w:spacing w:val="-2"/>
          <w:sz w:val="18"/>
        </w:rPr>
        <w:t xml:space="preserve"> </w:t>
      </w:r>
      <w:r w:rsidRPr="00E01E19">
        <w:rPr>
          <w:color w:val="333333"/>
          <w:sz w:val="18"/>
        </w:rPr>
        <w:t>with</w:t>
      </w:r>
      <w:r w:rsidRPr="00E01E19">
        <w:rPr>
          <w:color w:val="333333"/>
          <w:spacing w:val="-3"/>
          <w:sz w:val="18"/>
        </w:rPr>
        <w:t xml:space="preserve"> </w:t>
      </w:r>
      <w:r w:rsidRPr="00E01E19">
        <w:rPr>
          <w:color w:val="333333"/>
          <w:sz w:val="18"/>
        </w:rPr>
        <w:t>the</w:t>
      </w:r>
      <w:r w:rsidRPr="00E01E19">
        <w:rPr>
          <w:color w:val="333333"/>
          <w:spacing w:val="-2"/>
          <w:sz w:val="18"/>
        </w:rPr>
        <w:t xml:space="preserve"> </w:t>
      </w:r>
      <w:r w:rsidRPr="00E01E19">
        <w:rPr>
          <w:color w:val="333333"/>
          <w:sz w:val="18"/>
        </w:rPr>
        <w:t>procedures</w:t>
      </w:r>
      <w:r w:rsidRPr="00E01E19">
        <w:rPr>
          <w:color w:val="333333"/>
          <w:spacing w:val="-2"/>
          <w:sz w:val="18"/>
        </w:rPr>
        <w:t xml:space="preserve"> </w:t>
      </w:r>
      <w:r w:rsidRPr="00E01E19">
        <w:rPr>
          <w:color w:val="333333"/>
          <w:sz w:val="18"/>
        </w:rPr>
        <w:t>established</w:t>
      </w:r>
      <w:r w:rsidRPr="00E01E19">
        <w:rPr>
          <w:color w:val="333333"/>
          <w:spacing w:val="-4"/>
          <w:sz w:val="18"/>
        </w:rPr>
        <w:t xml:space="preserve"> </w:t>
      </w:r>
      <w:r w:rsidRPr="00E01E19">
        <w:rPr>
          <w:color w:val="333333"/>
          <w:sz w:val="18"/>
        </w:rPr>
        <w:t>by</w:t>
      </w:r>
      <w:r w:rsidRPr="00E01E19">
        <w:rPr>
          <w:color w:val="333333"/>
          <w:spacing w:val="-3"/>
          <w:sz w:val="18"/>
        </w:rPr>
        <w:t xml:space="preserve"> </w:t>
      </w:r>
      <w:r w:rsidRPr="00E01E19">
        <w:rPr>
          <w:color w:val="333333"/>
          <w:sz w:val="18"/>
        </w:rPr>
        <w:t>the</w:t>
      </w:r>
      <w:r w:rsidRPr="00E01E19">
        <w:rPr>
          <w:color w:val="333333"/>
          <w:spacing w:val="-5"/>
          <w:sz w:val="18"/>
        </w:rPr>
        <w:t xml:space="preserve"> </w:t>
      </w:r>
      <w:r w:rsidRPr="00E01E19">
        <w:rPr>
          <w:color w:val="333333"/>
          <w:sz w:val="18"/>
        </w:rPr>
        <w:t>competent</w:t>
      </w:r>
      <w:r w:rsidRPr="00E01E19">
        <w:rPr>
          <w:color w:val="333333"/>
          <w:spacing w:val="-2"/>
          <w:sz w:val="18"/>
        </w:rPr>
        <w:t xml:space="preserve"> </w:t>
      </w:r>
      <w:r w:rsidRPr="00E01E19">
        <w:rPr>
          <w:color w:val="333333"/>
          <w:sz w:val="18"/>
        </w:rPr>
        <w:t>authority</w:t>
      </w:r>
      <w:r w:rsidRPr="00E01E19">
        <w:rPr>
          <w:color w:val="333333"/>
          <w:spacing w:val="-4"/>
          <w:sz w:val="18"/>
        </w:rPr>
        <w:t xml:space="preserve"> </w:t>
      </w:r>
      <w:r w:rsidRPr="00E01E19">
        <w:rPr>
          <w:color w:val="333333"/>
          <w:sz w:val="18"/>
        </w:rPr>
        <w:t>in</w:t>
      </w:r>
      <w:r w:rsidRPr="00E01E19">
        <w:rPr>
          <w:color w:val="333333"/>
          <w:spacing w:val="-2"/>
          <w:sz w:val="18"/>
        </w:rPr>
        <w:t xml:space="preserve"> </w:t>
      </w:r>
      <w:r w:rsidRPr="00E01E19">
        <w:rPr>
          <w:color w:val="333333"/>
          <w:sz w:val="18"/>
        </w:rPr>
        <w:t>compliance</w:t>
      </w:r>
      <w:r w:rsidRPr="00E01E19">
        <w:rPr>
          <w:color w:val="333333"/>
          <w:spacing w:val="-5"/>
          <w:sz w:val="18"/>
        </w:rPr>
        <w:t xml:space="preserve"> </w:t>
      </w:r>
      <w:r w:rsidRPr="00E01E19">
        <w:rPr>
          <w:color w:val="333333"/>
          <w:sz w:val="18"/>
        </w:rPr>
        <w:t>with</w:t>
      </w:r>
      <w:r w:rsidRPr="00E01E19">
        <w:rPr>
          <w:color w:val="333333"/>
          <w:spacing w:val="-2"/>
          <w:sz w:val="18"/>
        </w:rPr>
        <w:t xml:space="preserve"> </w:t>
      </w:r>
      <w:r w:rsidRPr="00E01E19">
        <w:rPr>
          <w:color w:val="333333"/>
          <w:sz w:val="18"/>
        </w:rPr>
        <w:t>the</w:t>
      </w:r>
      <w:r w:rsidRPr="00E01E19">
        <w:rPr>
          <w:color w:val="333333"/>
          <w:spacing w:val="-3"/>
          <w:sz w:val="18"/>
        </w:rPr>
        <w:t xml:space="preserve"> </w:t>
      </w:r>
      <w:r w:rsidRPr="00E01E19">
        <w:rPr>
          <w:color w:val="333333"/>
          <w:sz w:val="18"/>
        </w:rPr>
        <w:t>relevant</w:t>
      </w:r>
      <w:r w:rsidRPr="00E01E19">
        <w:rPr>
          <w:color w:val="333333"/>
          <w:spacing w:val="-2"/>
          <w:sz w:val="18"/>
        </w:rPr>
        <w:t xml:space="preserve"> </w:t>
      </w:r>
      <w:r w:rsidRPr="00E01E19">
        <w:rPr>
          <w:color w:val="333333"/>
          <w:sz w:val="18"/>
        </w:rPr>
        <w:t>requirements</w:t>
      </w:r>
      <w:r w:rsidRPr="00E01E19">
        <w:rPr>
          <w:color w:val="333333"/>
          <w:spacing w:val="-2"/>
          <w:sz w:val="18"/>
        </w:rPr>
        <w:t xml:space="preserve"> </w:t>
      </w:r>
      <w:r w:rsidRPr="00E01E19">
        <w:rPr>
          <w:color w:val="333333"/>
          <w:sz w:val="18"/>
        </w:rPr>
        <w:t>of</w:t>
      </w:r>
      <w:r w:rsidRPr="00E01E19">
        <w:rPr>
          <w:color w:val="333333"/>
          <w:spacing w:val="-4"/>
          <w:sz w:val="18"/>
        </w:rPr>
        <w:t xml:space="preserve"> </w:t>
      </w:r>
      <w:r w:rsidRPr="00E01E19">
        <w:rPr>
          <w:color w:val="333333"/>
          <w:sz w:val="18"/>
        </w:rPr>
        <w:t>the</w:t>
      </w:r>
      <w:r w:rsidRPr="00E01E19">
        <w:rPr>
          <w:color w:val="333333"/>
          <w:spacing w:val="-3"/>
          <w:sz w:val="18"/>
        </w:rPr>
        <w:t xml:space="preserve"> </w:t>
      </w:r>
      <w:r w:rsidRPr="00E01E19">
        <w:rPr>
          <w:color w:val="333333"/>
          <w:sz w:val="18"/>
        </w:rPr>
        <w:t>ILO</w:t>
      </w:r>
      <w:r w:rsidRPr="00E01E19">
        <w:rPr>
          <w:color w:val="333333"/>
          <w:spacing w:val="-3"/>
          <w:sz w:val="18"/>
        </w:rPr>
        <w:t xml:space="preserve"> </w:t>
      </w:r>
      <w:r w:rsidRPr="00E01E19">
        <w:rPr>
          <w:color w:val="333333"/>
          <w:sz w:val="18"/>
        </w:rPr>
        <w:t>Maritime</w:t>
      </w:r>
      <w:r w:rsidR="00CB4C40">
        <w:rPr>
          <w:color w:val="333333"/>
          <w:sz w:val="18"/>
        </w:rPr>
        <w:t xml:space="preserve"> </w:t>
      </w:r>
      <w:r w:rsidRPr="00E01E19">
        <w:rPr>
          <w:color w:val="333333"/>
          <w:sz w:val="18"/>
        </w:rPr>
        <w:t>Labour Convention, 2006 and the International</w:t>
      </w:r>
      <w:r w:rsidRPr="00E01E19">
        <w:rPr>
          <w:color w:val="333333"/>
          <w:spacing w:val="-1"/>
          <w:sz w:val="18"/>
        </w:rPr>
        <w:t xml:space="preserve"> </w:t>
      </w:r>
      <w:r w:rsidRPr="00E01E19">
        <w:rPr>
          <w:color w:val="333333"/>
          <w:sz w:val="18"/>
        </w:rPr>
        <w:t>Convention</w:t>
      </w:r>
      <w:r w:rsidR="00E01E19">
        <w:rPr>
          <w:color w:val="333333"/>
          <w:sz w:val="18"/>
        </w:rPr>
        <w:t xml:space="preserve"> </w:t>
      </w:r>
      <w:r w:rsidRPr="00E01E19">
        <w:rPr>
          <w:color w:val="333333"/>
          <w:sz w:val="18"/>
        </w:rPr>
        <w:t>on the Standards of Training, Certification and Watchkeeping for Seafarers 1978 (as amended) (including the Manila Amendments 2010).</w:t>
      </w:r>
    </w:p>
    <w:p w:rsidR="002871E7" w:rsidRPr="007A6767" w:rsidRDefault="0043545F" w:rsidP="00331425">
      <w:pPr>
        <w:pStyle w:val="ListParagraph"/>
        <w:numPr>
          <w:ilvl w:val="0"/>
          <w:numId w:val="2"/>
        </w:numPr>
        <w:tabs>
          <w:tab w:val="left" w:pos="567"/>
        </w:tabs>
        <w:spacing w:before="120"/>
        <w:ind w:left="284" w:right="-283" w:firstLine="0"/>
      </w:pPr>
      <w:r w:rsidRPr="00A71853">
        <w:rPr>
          <w:color w:val="333333"/>
          <w:sz w:val="18"/>
        </w:rPr>
        <w:t>Additional</w:t>
      </w:r>
      <w:r w:rsidRPr="00A71853">
        <w:rPr>
          <w:color w:val="333333"/>
          <w:spacing w:val="-5"/>
          <w:sz w:val="18"/>
        </w:rPr>
        <w:t xml:space="preserve"> </w:t>
      </w:r>
      <w:r w:rsidRPr="00A71853">
        <w:rPr>
          <w:color w:val="333333"/>
          <w:sz w:val="18"/>
        </w:rPr>
        <w:t>calculations</w:t>
      </w:r>
      <w:r w:rsidRPr="00A71853">
        <w:rPr>
          <w:color w:val="333333"/>
          <w:spacing w:val="-4"/>
          <w:sz w:val="18"/>
        </w:rPr>
        <w:t xml:space="preserve"> </w:t>
      </w:r>
      <w:r w:rsidRPr="00A71853">
        <w:rPr>
          <w:color w:val="333333"/>
          <w:sz w:val="18"/>
        </w:rPr>
        <w:t>or</w:t>
      </w:r>
      <w:r w:rsidRPr="00A71853">
        <w:rPr>
          <w:color w:val="333333"/>
          <w:spacing w:val="-2"/>
          <w:sz w:val="18"/>
        </w:rPr>
        <w:t xml:space="preserve"> </w:t>
      </w:r>
      <w:r w:rsidRPr="00A71853">
        <w:rPr>
          <w:color w:val="333333"/>
          <w:sz w:val="18"/>
        </w:rPr>
        <w:t>verifications</w:t>
      </w:r>
      <w:r w:rsidRPr="00A71853">
        <w:rPr>
          <w:color w:val="333333"/>
          <w:spacing w:val="-4"/>
          <w:sz w:val="18"/>
        </w:rPr>
        <w:t xml:space="preserve"> </w:t>
      </w:r>
      <w:r w:rsidRPr="00A71853">
        <w:rPr>
          <w:color w:val="333333"/>
          <w:sz w:val="18"/>
        </w:rPr>
        <w:t>may</w:t>
      </w:r>
      <w:r w:rsidRPr="00A71853">
        <w:rPr>
          <w:color w:val="333333"/>
          <w:spacing w:val="-3"/>
          <w:sz w:val="18"/>
        </w:rPr>
        <w:t xml:space="preserve"> </w:t>
      </w:r>
      <w:r w:rsidRPr="00A71853">
        <w:rPr>
          <w:color w:val="333333"/>
          <w:sz w:val="18"/>
        </w:rPr>
        <w:t>be</w:t>
      </w:r>
      <w:r w:rsidRPr="00A71853">
        <w:rPr>
          <w:color w:val="333333"/>
          <w:spacing w:val="-2"/>
          <w:sz w:val="18"/>
        </w:rPr>
        <w:t xml:space="preserve"> </w:t>
      </w:r>
      <w:r w:rsidRPr="00A71853">
        <w:rPr>
          <w:color w:val="333333"/>
          <w:sz w:val="18"/>
        </w:rPr>
        <w:t>necessary</w:t>
      </w:r>
      <w:r w:rsidRPr="00A71853">
        <w:rPr>
          <w:color w:val="333333"/>
          <w:spacing w:val="-6"/>
          <w:sz w:val="18"/>
        </w:rPr>
        <w:t xml:space="preserve"> </w:t>
      </w:r>
      <w:r w:rsidRPr="00A71853">
        <w:rPr>
          <w:color w:val="333333"/>
          <w:sz w:val="18"/>
        </w:rPr>
        <w:t>to</w:t>
      </w:r>
      <w:r w:rsidRPr="00A71853">
        <w:rPr>
          <w:color w:val="333333"/>
          <w:spacing w:val="-3"/>
          <w:sz w:val="18"/>
        </w:rPr>
        <w:t xml:space="preserve"> </w:t>
      </w:r>
      <w:r w:rsidRPr="00A71853">
        <w:rPr>
          <w:color w:val="333333"/>
          <w:sz w:val="18"/>
        </w:rPr>
        <w:t>ensure</w:t>
      </w:r>
      <w:r w:rsidRPr="00A71853">
        <w:rPr>
          <w:color w:val="333333"/>
          <w:spacing w:val="-4"/>
          <w:sz w:val="18"/>
        </w:rPr>
        <w:t xml:space="preserve"> </w:t>
      </w:r>
      <w:r w:rsidRPr="00A71853">
        <w:rPr>
          <w:color w:val="333333"/>
          <w:sz w:val="18"/>
        </w:rPr>
        <w:t>compliance</w:t>
      </w:r>
      <w:r w:rsidRPr="00A71853">
        <w:rPr>
          <w:color w:val="333333"/>
          <w:spacing w:val="-2"/>
          <w:sz w:val="18"/>
        </w:rPr>
        <w:t xml:space="preserve"> </w:t>
      </w:r>
      <w:r w:rsidRPr="00A71853">
        <w:rPr>
          <w:color w:val="333333"/>
          <w:sz w:val="18"/>
        </w:rPr>
        <w:t>with</w:t>
      </w:r>
      <w:r w:rsidRPr="00A71853">
        <w:rPr>
          <w:color w:val="333333"/>
          <w:spacing w:val="-3"/>
          <w:sz w:val="18"/>
        </w:rPr>
        <w:t xml:space="preserve"> </w:t>
      </w:r>
      <w:r w:rsidRPr="00A71853">
        <w:rPr>
          <w:color w:val="333333"/>
          <w:sz w:val="18"/>
        </w:rPr>
        <w:t>the</w:t>
      </w:r>
      <w:r w:rsidRPr="00A71853">
        <w:rPr>
          <w:color w:val="333333"/>
          <w:spacing w:val="-4"/>
          <w:sz w:val="18"/>
        </w:rPr>
        <w:t xml:space="preserve"> </w:t>
      </w:r>
      <w:r w:rsidRPr="00A71853">
        <w:rPr>
          <w:color w:val="333333"/>
          <w:sz w:val="18"/>
        </w:rPr>
        <w:t>relevant</w:t>
      </w:r>
      <w:r w:rsidRPr="00A71853">
        <w:rPr>
          <w:color w:val="333333"/>
          <w:spacing w:val="-2"/>
          <w:sz w:val="18"/>
        </w:rPr>
        <w:t xml:space="preserve"> </w:t>
      </w:r>
      <w:r w:rsidRPr="00A71853">
        <w:rPr>
          <w:color w:val="333333"/>
          <w:sz w:val="18"/>
        </w:rPr>
        <w:t>requirements</w:t>
      </w:r>
      <w:r w:rsidRPr="00A71853">
        <w:rPr>
          <w:color w:val="333333"/>
          <w:spacing w:val="-1"/>
          <w:sz w:val="18"/>
        </w:rPr>
        <w:t xml:space="preserve"> </w:t>
      </w:r>
      <w:r w:rsidRPr="00A71853">
        <w:rPr>
          <w:color w:val="333333"/>
          <w:sz w:val="18"/>
        </w:rPr>
        <w:t>of</w:t>
      </w:r>
      <w:r w:rsidRPr="00A71853">
        <w:rPr>
          <w:color w:val="333333"/>
          <w:spacing w:val="-5"/>
          <w:sz w:val="18"/>
        </w:rPr>
        <w:t xml:space="preserve"> </w:t>
      </w:r>
      <w:r w:rsidRPr="00A71853">
        <w:rPr>
          <w:color w:val="333333"/>
          <w:sz w:val="18"/>
        </w:rPr>
        <w:t>the</w:t>
      </w:r>
      <w:r w:rsidRPr="00A71853">
        <w:rPr>
          <w:color w:val="333333"/>
          <w:spacing w:val="-2"/>
          <w:sz w:val="18"/>
        </w:rPr>
        <w:t xml:space="preserve"> </w:t>
      </w:r>
      <w:r w:rsidRPr="00A71853">
        <w:rPr>
          <w:color w:val="333333"/>
          <w:sz w:val="18"/>
        </w:rPr>
        <w:t>Maritime</w:t>
      </w:r>
      <w:r w:rsidRPr="00A71853">
        <w:rPr>
          <w:color w:val="333333"/>
          <w:spacing w:val="-2"/>
          <w:sz w:val="18"/>
        </w:rPr>
        <w:t xml:space="preserve"> </w:t>
      </w:r>
      <w:r w:rsidRPr="00A71853">
        <w:rPr>
          <w:color w:val="333333"/>
          <w:sz w:val="18"/>
        </w:rPr>
        <w:t>Labour</w:t>
      </w:r>
      <w:r w:rsidRPr="00A71853">
        <w:rPr>
          <w:color w:val="333333"/>
          <w:spacing w:val="-3"/>
          <w:sz w:val="18"/>
        </w:rPr>
        <w:t xml:space="preserve"> </w:t>
      </w:r>
      <w:r w:rsidRPr="00A71853">
        <w:rPr>
          <w:color w:val="333333"/>
          <w:sz w:val="18"/>
        </w:rPr>
        <w:t>Convention,</w:t>
      </w:r>
      <w:r w:rsidRPr="00A71853">
        <w:rPr>
          <w:color w:val="333333"/>
          <w:spacing w:val="-4"/>
          <w:sz w:val="18"/>
        </w:rPr>
        <w:t xml:space="preserve"> </w:t>
      </w:r>
      <w:r w:rsidRPr="00A71853">
        <w:rPr>
          <w:color w:val="333333"/>
          <w:sz w:val="18"/>
        </w:rPr>
        <w:t>2006</w:t>
      </w:r>
      <w:r w:rsidRPr="00A71853">
        <w:rPr>
          <w:color w:val="333333"/>
          <w:spacing w:val="-2"/>
          <w:sz w:val="18"/>
        </w:rPr>
        <w:t xml:space="preserve"> </w:t>
      </w:r>
      <w:r w:rsidRPr="00A71853">
        <w:rPr>
          <w:color w:val="333333"/>
          <w:sz w:val="18"/>
        </w:rPr>
        <w:t>and</w:t>
      </w:r>
      <w:r w:rsidRPr="00A71853">
        <w:rPr>
          <w:color w:val="333333"/>
          <w:spacing w:val="-3"/>
          <w:sz w:val="18"/>
        </w:rPr>
        <w:t xml:space="preserve"> </w:t>
      </w:r>
      <w:r w:rsidRPr="00A71853">
        <w:rPr>
          <w:color w:val="333333"/>
          <w:sz w:val="18"/>
        </w:rPr>
        <w:t>the</w:t>
      </w:r>
      <w:r w:rsidRPr="00A71853">
        <w:rPr>
          <w:color w:val="333333"/>
          <w:spacing w:val="-4"/>
          <w:sz w:val="18"/>
        </w:rPr>
        <w:t xml:space="preserve"> </w:t>
      </w:r>
      <w:r w:rsidRPr="00A71853">
        <w:rPr>
          <w:color w:val="333333"/>
          <w:sz w:val="18"/>
        </w:rPr>
        <w:t>International Convention on Standards of Training,</w:t>
      </w:r>
      <w:r w:rsidRPr="00A71853">
        <w:rPr>
          <w:color w:val="333333"/>
          <w:spacing w:val="4"/>
          <w:sz w:val="18"/>
        </w:rPr>
        <w:t xml:space="preserve"> </w:t>
      </w:r>
      <w:r w:rsidRPr="00A71853">
        <w:rPr>
          <w:color w:val="333333"/>
          <w:sz w:val="18"/>
        </w:rPr>
        <w:t>Certification</w:t>
      </w:r>
      <w:r w:rsidR="00E01E19" w:rsidRPr="00A71853">
        <w:rPr>
          <w:color w:val="333333"/>
          <w:sz w:val="18"/>
        </w:rPr>
        <w:t xml:space="preserve"> </w:t>
      </w:r>
      <w:r w:rsidRPr="00A71853">
        <w:rPr>
          <w:color w:val="333333"/>
          <w:sz w:val="18"/>
        </w:rPr>
        <w:t>and Watchkeeping, 1978 as amended (STCW</w:t>
      </w:r>
      <w:r w:rsidR="00A71853" w:rsidRPr="00A71853">
        <w:rPr>
          <w:color w:val="333333"/>
          <w:sz w:val="18"/>
        </w:rPr>
        <w:t>).</w:t>
      </w:r>
    </w:p>
    <w:sectPr w:rsidR="002871E7" w:rsidRPr="007A6767" w:rsidSect="00A71853">
      <w:footerReference w:type="default" r:id="rId9"/>
      <w:pgSz w:w="16840" w:h="11910" w:orient="landscape" w:code="9"/>
      <w:pgMar w:top="709" w:right="1304" w:bottom="284" w:left="51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A4D" w:rsidRDefault="0043545F">
      <w:r>
        <w:separator/>
      </w:r>
    </w:p>
  </w:endnote>
  <w:endnote w:type="continuationSeparator" w:id="0">
    <w:p w:rsidR="00595A4D" w:rsidRDefault="0043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E7" w:rsidRDefault="00104166">
    <w:pPr>
      <w:pStyle w:val="BodyText"/>
      <w:spacing w:line="14" w:lineRule="auto"/>
      <w:rPr>
        <w:sz w:val="20"/>
      </w:rPr>
    </w:pPr>
    <w:r>
      <w:rPr>
        <w:noProof/>
      </w:rPr>
      <mc:AlternateContent>
        <mc:Choice Requires="wps">
          <w:drawing>
            <wp:anchor distT="0" distB="0" distL="114300" distR="114300" simplePos="0" relativeHeight="503181008" behindDoc="1" locked="0" layoutInCell="1" allowOverlap="1">
              <wp:simplePos x="0" y="0"/>
              <wp:positionH relativeFrom="page">
                <wp:posOffset>4941570</wp:posOffset>
              </wp:positionH>
              <wp:positionV relativeFrom="page">
                <wp:posOffset>7102475</wp:posOffset>
              </wp:positionV>
              <wp:extent cx="353060" cy="219075"/>
              <wp:effectExtent l="0" t="0" r="127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1E7" w:rsidRDefault="002871E7">
                          <w:pPr>
                            <w:pStyle w:val="BodyText"/>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89.1pt;margin-top:559.25pt;width:27.8pt;height:17.25pt;z-index:-13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nt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" filled="f" stroked="f">
              <v:textbox inset="0,0,0,0">
                <w:txbxContent>
                  <w:p w:rsidR="002871E7" w:rsidRDefault="002871E7">
                    <w:pPr>
                      <w:pStyle w:val="BodyText"/>
                      <w:spacing w:before="13"/>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E7" w:rsidRDefault="00104166">
    <w:pPr>
      <w:pStyle w:val="BodyText"/>
      <w:spacing w:line="14" w:lineRule="auto"/>
      <w:rPr>
        <w:sz w:val="20"/>
      </w:rPr>
    </w:pPr>
    <w:r>
      <w:rPr>
        <w:noProof/>
      </w:rPr>
      <mc:AlternateContent>
        <mc:Choice Requires="wps">
          <w:drawing>
            <wp:anchor distT="0" distB="0" distL="114300" distR="114300" simplePos="0" relativeHeight="503180960" behindDoc="1" locked="0" layoutInCell="1" allowOverlap="1">
              <wp:simplePos x="0" y="0"/>
              <wp:positionH relativeFrom="page">
                <wp:posOffset>4941570</wp:posOffset>
              </wp:positionH>
              <wp:positionV relativeFrom="page">
                <wp:posOffset>7102475</wp:posOffset>
              </wp:positionV>
              <wp:extent cx="353060" cy="182245"/>
              <wp:effectExtent l="0" t="0" r="127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1E7" w:rsidRDefault="002871E7" w:rsidP="002E2ABF">
                          <w:pPr>
                            <w:pStyle w:val="BodyText"/>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9.1pt;margin-top:559.25pt;width:27.8pt;height:14.35pt;z-index:-1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2YrQ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" filled="f" stroked="f">
              <v:textbox inset="0,0,0,0">
                <w:txbxContent>
                  <w:p w:rsidR="002871E7" w:rsidRDefault="002871E7" w:rsidP="002E2ABF">
                    <w:pPr>
                      <w:pStyle w:val="BodyText"/>
                      <w:spacing w:before="13"/>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E7" w:rsidRDefault="002871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A4D" w:rsidRDefault="0043545F">
      <w:r>
        <w:separator/>
      </w:r>
    </w:p>
  </w:footnote>
  <w:footnote w:type="continuationSeparator" w:id="0">
    <w:p w:rsidR="00595A4D" w:rsidRDefault="00435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344"/>
    <w:multiLevelType w:val="multilevel"/>
    <w:tmpl w:val="3678EA2A"/>
    <w:lvl w:ilvl="0">
      <w:start w:val="2"/>
      <w:numFmt w:val="decimal"/>
      <w:lvlText w:val="%1"/>
      <w:lvlJc w:val="left"/>
      <w:pPr>
        <w:ind w:left="472" w:hanging="360"/>
      </w:pPr>
      <w:rPr>
        <w:rFonts w:hint="default"/>
      </w:rPr>
    </w:lvl>
    <w:lvl w:ilvl="1">
      <w:start w:val="1"/>
      <w:numFmt w:val="decimal"/>
      <w:lvlText w:val="%1.%2"/>
      <w:lvlJc w:val="left"/>
      <w:pPr>
        <w:ind w:left="472" w:hanging="360"/>
        <w:jc w:val="right"/>
      </w:pPr>
      <w:rPr>
        <w:rFonts w:ascii="Arial" w:eastAsia="Arial" w:hAnsi="Arial" w:cs="Arial" w:hint="default"/>
        <w:spacing w:val="-1"/>
        <w:w w:val="100"/>
        <w:sz w:val="22"/>
        <w:szCs w:val="22"/>
      </w:rPr>
    </w:lvl>
    <w:lvl w:ilvl="2">
      <w:start w:val="1"/>
      <w:numFmt w:val="decimal"/>
      <w:lvlText w:val="%1.%2.%3"/>
      <w:lvlJc w:val="left"/>
      <w:pPr>
        <w:ind w:left="2041" w:hanging="720"/>
      </w:pPr>
      <w:rPr>
        <w:rFonts w:ascii="Arial" w:eastAsia="Arial" w:hAnsi="Arial" w:cs="Arial" w:hint="default"/>
        <w:spacing w:val="-1"/>
        <w:w w:val="100"/>
        <w:sz w:val="22"/>
        <w:szCs w:val="22"/>
      </w:rPr>
    </w:lvl>
    <w:lvl w:ilvl="3">
      <w:numFmt w:val="bullet"/>
      <w:lvlText w:val="•"/>
      <w:lvlJc w:val="left"/>
      <w:pPr>
        <w:ind w:left="3912" w:hanging="720"/>
      </w:pPr>
      <w:rPr>
        <w:rFonts w:hint="default"/>
      </w:rPr>
    </w:lvl>
    <w:lvl w:ilvl="4">
      <w:numFmt w:val="bullet"/>
      <w:lvlText w:val="•"/>
      <w:lvlJc w:val="left"/>
      <w:pPr>
        <w:ind w:left="4848" w:hanging="720"/>
      </w:pPr>
      <w:rPr>
        <w:rFonts w:hint="default"/>
      </w:rPr>
    </w:lvl>
    <w:lvl w:ilvl="5">
      <w:numFmt w:val="bullet"/>
      <w:lvlText w:val="•"/>
      <w:lvlJc w:val="left"/>
      <w:pPr>
        <w:ind w:left="5785" w:hanging="720"/>
      </w:pPr>
      <w:rPr>
        <w:rFonts w:hint="default"/>
      </w:rPr>
    </w:lvl>
    <w:lvl w:ilvl="6">
      <w:numFmt w:val="bullet"/>
      <w:lvlText w:val="•"/>
      <w:lvlJc w:val="left"/>
      <w:pPr>
        <w:ind w:left="6721" w:hanging="720"/>
      </w:pPr>
      <w:rPr>
        <w:rFonts w:hint="default"/>
      </w:rPr>
    </w:lvl>
    <w:lvl w:ilvl="7">
      <w:numFmt w:val="bullet"/>
      <w:lvlText w:val="•"/>
      <w:lvlJc w:val="left"/>
      <w:pPr>
        <w:ind w:left="7657" w:hanging="720"/>
      </w:pPr>
      <w:rPr>
        <w:rFonts w:hint="default"/>
      </w:rPr>
    </w:lvl>
    <w:lvl w:ilvl="8">
      <w:numFmt w:val="bullet"/>
      <w:lvlText w:val="•"/>
      <w:lvlJc w:val="left"/>
      <w:pPr>
        <w:ind w:left="8593" w:hanging="720"/>
      </w:pPr>
      <w:rPr>
        <w:rFonts w:hint="default"/>
      </w:rPr>
    </w:lvl>
  </w:abstractNum>
  <w:abstractNum w:abstractNumId="1" w15:restartNumberingAfterBreak="0">
    <w:nsid w:val="03126B9B"/>
    <w:multiLevelType w:val="hybridMultilevel"/>
    <w:tmpl w:val="C15681A8"/>
    <w:lvl w:ilvl="0" w:tplc="86A025BE">
      <w:start w:val="8"/>
      <w:numFmt w:val="decimal"/>
      <w:lvlText w:val="%1."/>
      <w:lvlJc w:val="left"/>
      <w:pPr>
        <w:ind w:left="1018" w:hanging="180"/>
      </w:pPr>
      <w:rPr>
        <w:rFonts w:ascii="Arial" w:eastAsia="Arial" w:hAnsi="Arial" w:cs="Arial" w:hint="default"/>
        <w:color w:val="333333"/>
        <w:spacing w:val="-1"/>
        <w:w w:val="100"/>
        <w:sz w:val="16"/>
        <w:szCs w:val="16"/>
      </w:rPr>
    </w:lvl>
    <w:lvl w:ilvl="1" w:tplc="4470C8A2">
      <w:numFmt w:val="bullet"/>
      <w:lvlText w:val="•"/>
      <w:lvlJc w:val="left"/>
      <w:pPr>
        <w:ind w:left="2441" w:hanging="180"/>
      </w:pPr>
      <w:rPr>
        <w:rFonts w:hint="default"/>
      </w:rPr>
    </w:lvl>
    <w:lvl w:ilvl="2" w:tplc="9D682326">
      <w:numFmt w:val="bullet"/>
      <w:lvlText w:val="•"/>
      <w:lvlJc w:val="left"/>
      <w:pPr>
        <w:ind w:left="3863" w:hanging="180"/>
      </w:pPr>
      <w:rPr>
        <w:rFonts w:hint="default"/>
      </w:rPr>
    </w:lvl>
    <w:lvl w:ilvl="3" w:tplc="F1DC2C3A">
      <w:numFmt w:val="bullet"/>
      <w:lvlText w:val="•"/>
      <w:lvlJc w:val="left"/>
      <w:pPr>
        <w:ind w:left="5285" w:hanging="180"/>
      </w:pPr>
      <w:rPr>
        <w:rFonts w:hint="default"/>
      </w:rPr>
    </w:lvl>
    <w:lvl w:ilvl="4" w:tplc="224E8EBE">
      <w:numFmt w:val="bullet"/>
      <w:lvlText w:val="•"/>
      <w:lvlJc w:val="left"/>
      <w:pPr>
        <w:ind w:left="6707" w:hanging="180"/>
      </w:pPr>
      <w:rPr>
        <w:rFonts w:hint="default"/>
      </w:rPr>
    </w:lvl>
    <w:lvl w:ilvl="5" w:tplc="9838097E">
      <w:numFmt w:val="bullet"/>
      <w:lvlText w:val="•"/>
      <w:lvlJc w:val="left"/>
      <w:pPr>
        <w:ind w:left="8129" w:hanging="180"/>
      </w:pPr>
      <w:rPr>
        <w:rFonts w:hint="default"/>
      </w:rPr>
    </w:lvl>
    <w:lvl w:ilvl="6" w:tplc="7E806D38">
      <w:numFmt w:val="bullet"/>
      <w:lvlText w:val="•"/>
      <w:lvlJc w:val="left"/>
      <w:pPr>
        <w:ind w:left="9551" w:hanging="180"/>
      </w:pPr>
      <w:rPr>
        <w:rFonts w:hint="default"/>
      </w:rPr>
    </w:lvl>
    <w:lvl w:ilvl="7" w:tplc="7AD22C22">
      <w:numFmt w:val="bullet"/>
      <w:lvlText w:val="•"/>
      <w:lvlJc w:val="left"/>
      <w:pPr>
        <w:ind w:left="10972" w:hanging="180"/>
      </w:pPr>
      <w:rPr>
        <w:rFonts w:hint="default"/>
      </w:rPr>
    </w:lvl>
    <w:lvl w:ilvl="8" w:tplc="58B0F348">
      <w:numFmt w:val="bullet"/>
      <w:lvlText w:val="•"/>
      <w:lvlJc w:val="left"/>
      <w:pPr>
        <w:ind w:left="12394" w:hanging="180"/>
      </w:pPr>
      <w:rPr>
        <w:rFonts w:hint="default"/>
      </w:rPr>
    </w:lvl>
  </w:abstractNum>
  <w:abstractNum w:abstractNumId="2" w15:restartNumberingAfterBreak="0">
    <w:nsid w:val="10315FF5"/>
    <w:multiLevelType w:val="multilevel"/>
    <w:tmpl w:val="DF08E8EE"/>
    <w:lvl w:ilvl="0">
      <w:start w:val="6"/>
      <w:numFmt w:val="decimal"/>
      <w:lvlText w:val="%1"/>
      <w:lvlJc w:val="left"/>
      <w:pPr>
        <w:ind w:left="1696" w:hanging="375"/>
      </w:pPr>
      <w:rPr>
        <w:rFonts w:hint="default"/>
      </w:rPr>
    </w:lvl>
    <w:lvl w:ilvl="1">
      <w:start w:val="1"/>
      <w:numFmt w:val="decimal"/>
      <w:lvlText w:val="%1.%2"/>
      <w:lvlJc w:val="left"/>
      <w:pPr>
        <w:ind w:left="1696" w:hanging="375"/>
        <w:jc w:val="right"/>
      </w:pPr>
      <w:rPr>
        <w:rFonts w:ascii="Arial" w:eastAsia="Arial" w:hAnsi="Arial" w:cs="Arial" w:hint="default"/>
        <w:spacing w:val="-1"/>
        <w:w w:val="100"/>
        <w:sz w:val="22"/>
        <w:szCs w:val="22"/>
      </w:rPr>
    </w:lvl>
    <w:lvl w:ilvl="2">
      <w:start w:val="1"/>
      <w:numFmt w:val="lowerLetter"/>
      <w:lvlText w:val="(%3)"/>
      <w:lvlJc w:val="left"/>
      <w:pPr>
        <w:ind w:left="2011" w:hanging="330"/>
      </w:pPr>
      <w:rPr>
        <w:rFonts w:ascii="Arial" w:eastAsia="Arial" w:hAnsi="Arial" w:cs="Arial" w:hint="default"/>
        <w:spacing w:val="-1"/>
        <w:w w:val="100"/>
        <w:sz w:val="22"/>
        <w:szCs w:val="22"/>
      </w:rPr>
    </w:lvl>
    <w:lvl w:ilvl="3">
      <w:numFmt w:val="bullet"/>
      <w:lvlText w:val="•"/>
      <w:lvlJc w:val="left"/>
      <w:pPr>
        <w:ind w:left="3896" w:hanging="330"/>
      </w:pPr>
      <w:rPr>
        <w:rFonts w:hint="default"/>
      </w:rPr>
    </w:lvl>
    <w:lvl w:ilvl="4">
      <w:numFmt w:val="bullet"/>
      <w:lvlText w:val="•"/>
      <w:lvlJc w:val="left"/>
      <w:pPr>
        <w:ind w:left="4835" w:hanging="330"/>
      </w:pPr>
      <w:rPr>
        <w:rFonts w:hint="default"/>
      </w:rPr>
    </w:lvl>
    <w:lvl w:ilvl="5">
      <w:numFmt w:val="bullet"/>
      <w:lvlText w:val="•"/>
      <w:lvlJc w:val="left"/>
      <w:pPr>
        <w:ind w:left="5773" w:hanging="330"/>
      </w:pPr>
      <w:rPr>
        <w:rFonts w:hint="default"/>
      </w:rPr>
    </w:lvl>
    <w:lvl w:ilvl="6">
      <w:numFmt w:val="bullet"/>
      <w:lvlText w:val="•"/>
      <w:lvlJc w:val="left"/>
      <w:pPr>
        <w:ind w:left="6712" w:hanging="330"/>
      </w:pPr>
      <w:rPr>
        <w:rFonts w:hint="default"/>
      </w:rPr>
    </w:lvl>
    <w:lvl w:ilvl="7">
      <w:numFmt w:val="bullet"/>
      <w:lvlText w:val="•"/>
      <w:lvlJc w:val="left"/>
      <w:pPr>
        <w:ind w:left="7650" w:hanging="330"/>
      </w:pPr>
      <w:rPr>
        <w:rFonts w:hint="default"/>
      </w:rPr>
    </w:lvl>
    <w:lvl w:ilvl="8">
      <w:numFmt w:val="bullet"/>
      <w:lvlText w:val="•"/>
      <w:lvlJc w:val="left"/>
      <w:pPr>
        <w:ind w:left="8589" w:hanging="330"/>
      </w:pPr>
      <w:rPr>
        <w:rFonts w:hint="default"/>
      </w:rPr>
    </w:lvl>
  </w:abstractNum>
  <w:abstractNum w:abstractNumId="3" w15:restartNumberingAfterBreak="0">
    <w:nsid w:val="11621A63"/>
    <w:multiLevelType w:val="hybridMultilevel"/>
    <w:tmpl w:val="F4C27D48"/>
    <w:lvl w:ilvl="0" w:tplc="C3C037EC">
      <w:numFmt w:val="bullet"/>
      <w:lvlText w:val=""/>
      <w:lvlJc w:val="left"/>
      <w:pPr>
        <w:ind w:left="825" w:hanging="360"/>
      </w:pPr>
      <w:rPr>
        <w:rFonts w:hint="default"/>
        <w:w w:val="100"/>
      </w:rPr>
    </w:lvl>
    <w:lvl w:ilvl="1" w:tplc="BF943554">
      <w:numFmt w:val="bullet"/>
      <w:lvlText w:val="•"/>
      <w:lvlJc w:val="left"/>
      <w:pPr>
        <w:ind w:left="1673" w:hanging="360"/>
      </w:pPr>
      <w:rPr>
        <w:rFonts w:hint="default"/>
      </w:rPr>
    </w:lvl>
    <w:lvl w:ilvl="2" w:tplc="52226CBE">
      <w:numFmt w:val="bullet"/>
      <w:lvlText w:val="•"/>
      <w:lvlJc w:val="left"/>
      <w:pPr>
        <w:ind w:left="2526" w:hanging="360"/>
      </w:pPr>
      <w:rPr>
        <w:rFonts w:hint="default"/>
      </w:rPr>
    </w:lvl>
    <w:lvl w:ilvl="3" w:tplc="23BADC18">
      <w:numFmt w:val="bullet"/>
      <w:lvlText w:val="•"/>
      <w:lvlJc w:val="left"/>
      <w:pPr>
        <w:ind w:left="3379" w:hanging="360"/>
      </w:pPr>
      <w:rPr>
        <w:rFonts w:hint="default"/>
      </w:rPr>
    </w:lvl>
    <w:lvl w:ilvl="4" w:tplc="1554ADD4">
      <w:numFmt w:val="bullet"/>
      <w:lvlText w:val="•"/>
      <w:lvlJc w:val="left"/>
      <w:pPr>
        <w:ind w:left="4233" w:hanging="360"/>
      </w:pPr>
      <w:rPr>
        <w:rFonts w:hint="default"/>
      </w:rPr>
    </w:lvl>
    <w:lvl w:ilvl="5" w:tplc="21D2F124">
      <w:numFmt w:val="bullet"/>
      <w:lvlText w:val="•"/>
      <w:lvlJc w:val="left"/>
      <w:pPr>
        <w:ind w:left="5086" w:hanging="360"/>
      </w:pPr>
      <w:rPr>
        <w:rFonts w:hint="default"/>
      </w:rPr>
    </w:lvl>
    <w:lvl w:ilvl="6" w:tplc="BB6A704A">
      <w:numFmt w:val="bullet"/>
      <w:lvlText w:val="•"/>
      <w:lvlJc w:val="left"/>
      <w:pPr>
        <w:ind w:left="5939" w:hanging="360"/>
      </w:pPr>
      <w:rPr>
        <w:rFonts w:hint="default"/>
      </w:rPr>
    </w:lvl>
    <w:lvl w:ilvl="7" w:tplc="25489EE8">
      <w:numFmt w:val="bullet"/>
      <w:lvlText w:val="•"/>
      <w:lvlJc w:val="left"/>
      <w:pPr>
        <w:ind w:left="6792" w:hanging="360"/>
      </w:pPr>
      <w:rPr>
        <w:rFonts w:hint="default"/>
      </w:rPr>
    </w:lvl>
    <w:lvl w:ilvl="8" w:tplc="AF2CB574">
      <w:numFmt w:val="bullet"/>
      <w:lvlText w:val="•"/>
      <w:lvlJc w:val="left"/>
      <w:pPr>
        <w:ind w:left="7646" w:hanging="360"/>
      </w:pPr>
      <w:rPr>
        <w:rFonts w:hint="default"/>
      </w:rPr>
    </w:lvl>
  </w:abstractNum>
  <w:abstractNum w:abstractNumId="4" w15:restartNumberingAfterBreak="0">
    <w:nsid w:val="12C96C5A"/>
    <w:multiLevelType w:val="multilevel"/>
    <w:tmpl w:val="90047588"/>
    <w:lvl w:ilvl="0">
      <w:start w:val="9"/>
      <w:numFmt w:val="decimal"/>
      <w:lvlText w:val="%1"/>
      <w:lvlJc w:val="left"/>
      <w:pPr>
        <w:ind w:left="846" w:hanging="375"/>
      </w:pPr>
      <w:rPr>
        <w:rFonts w:hint="default"/>
      </w:rPr>
    </w:lvl>
    <w:lvl w:ilvl="1">
      <w:start w:val="1"/>
      <w:numFmt w:val="decimal"/>
      <w:lvlText w:val="%1.%2"/>
      <w:lvlJc w:val="left"/>
      <w:pPr>
        <w:ind w:left="846" w:hanging="375"/>
        <w:jc w:val="right"/>
      </w:pPr>
      <w:rPr>
        <w:rFonts w:ascii="Arial" w:eastAsia="Arial" w:hAnsi="Arial" w:cs="Arial" w:hint="default"/>
        <w:spacing w:val="-1"/>
        <w:w w:val="100"/>
        <w:sz w:val="22"/>
        <w:szCs w:val="22"/>
      </w:rPr>
    </w:lvl>
    <w:lvl w:ilvl="2">
      <w:numFmt w:val="bullet"/>
      <w:lvlText w:val="•"/>
      <w:lvlJc w:val="left"/>
      <w:pPr>
        <w:ind w:left="2765" w:hanging="375"/>
      </w:pPr>
      <w:rPr>
        <w:rFonts w:hint="default"/>
      </w:rPr>
    </w:lvl>
    <w:lvl w:ilvl="3">
      <w:numFmt w:val="bullet"/>
      <w:lvlText w:val="•"/>
      <w:lvlJc w:val="left"/>
      <w:pPr>
        <w:ind w:left="3727" w:hanging="375"/>
      </w:pPr>
      <w:rPr>
        <w:rFonts w:hint="default"/>
      </w:rPr>
    </w:lvl>
    <w:lvl w:ilvl="4">
      <w:numFmt w:val="bullet"/>
      <w:lvlText w:val="•"/>
      <w:lvlJc w:val="left"/>
      <w:pPr>
        <w:ind w:left="4690" w:hanging="375"/>
      </w:pPr>
      <w:rPr>
        <w:rFonts w:hint="default"/>
      </w:rPr>
    </w:lvl>
    <w:lvl w:ilvl="5">
      <w:numFmt w:val="bullet"/>
      <w:lvlText w:val="•"/>
      <w:lvlJc w:val="left"/>
      <w:pPr>
        <w:ind w:left="5653" w:hanging="375"/>
      </w:pPr>
      <w:rPr>
        <w:rFonts w:hint="default"/>
      </w:rPr>
    </w:lvl>
    <w:lvl w:ilvl="6">
      <w:numFmt w:val="bullet"/>
      <w:lvlText w:val="•"/>
      <w:lvlJc w:val="left"/>
      <w:pPr>
        <w:ind w:left="6615" w:hanging="375"/>
      </w:pPr>
      <w:rPr>
        <w:rFonts w:hint="default"/>
      </w:rPr>
    </w:lvl>
    <w:lvl w:ilvl="7">
      <w:numFmt w:val="bullet"/>
      <w:lvlText w:val="•"/>
      <w:lvlJc w:val="left"/>
      <w:pPr>
        <w:ind w:left="7578" w:hanging="375"/>
      </w:pPr>
      <w:rPr>
        <w:rFonts w:hint="default"/>
      </w:rPr>
    </w:lvl>
    <w:lvl w:ilvl="8">
      <w:numFmt w:val="bullet"/>
      <w:lvlText w:val="•"/>
      <w:lvlJc w:val="left"/>
      <w:pPr>
        <w:ind w:left="8541" w:hanging="375"/>
      </w:pPr>
      <w:rPr>
        <w:rFonts w:hint="default"/>
      </w:rPr>
    </w:lvl>
  </w:abstractNum>
  <w:abstractNum w:abstractNumId="5" w15:restartNumberingAfterBreak="0">
    <w:nsid w:val="13D74A92"/>
    <w:multiLevelType w:val="hybridMultilevel"/>
    <w:tmpl w:val="0780F25E"/>
    <w:lvl w:ilvl="0" w:tplc="B15A66B0">
      <w:start w:val="1"/>
      <w:numFmt w:val="decimal"/>
      <w:lvlText w:val="(%1)"/>
      <w:lvlJc w:val="left"/>
      <w:pPr>
        <w:ind w:left="118" w:hanging="271"/>
      </w:pPr>
      <w:rPr>
        <w:rFonts w:ascii="Arial" w:eastAsia="Arial" w:hAnsi="Arial" w:cs="Arial" w:hint="default"/>
        <w:color w:val="333333"/>
        <w:spacing w:val="-4"/>
        <w:w w:val="99"/>
        <w:sz w:val="18"/>
        <w:szCs w:val="18"/>
      </w:rPr>
    </w:lvl>
    <w:lvl w:ilvl="1" w:tplc="EA4635FE">
      <w:numFmt w:val="bullet"/>
      <w:lvlText w:val="•"/>
      <w:lvlJc w:val="left"/>
      <w:pPr>
        <w:ind w:left="1631" w:hanging="271"/>
      </w:pPr>
      <w:rPr>
        <w:rFonts w:hint="default"/>
      </w:rPr>
    </w:lvl>
    <w:lvl w:ilvl="2" w:tplc="B93E3810">
      <w:numFmt w:val="bullet"/>
      <w:lvlText w:val="•"/>
      <w:lvlJc w:val="left"/>
      <w:pPr>
        <w:ind w:left="3143" w:hanging="271"/>
      </w:pPr>
      <w:rPr>
        <w:rFonts w:hint="default"/>
      </w:rPr>
    </w:lvl>
    <w:lvl w:ilvl="3" w:tplc="38FED54E">
      <w:numFmt w:val="bullet"/>
      <w:lvlText w:val="•"/>
      <w:lvlJc w:val="left"/>
      <w:pPr>
        <w:ind w:left="4655" w:hanging="271"/>
      </w:pPr>
      <w:rPr>
        <w:rFonts w:hint="default"/>
      </w:rPr>
    </w:lvl>
    <w:lvl w:ilvl="4" w:tplc="9DDC75FA">
      <w:numFmt w:val="bullet"/>
      <w:lvlText w:val="•"/>
      <w:lvlJc w:val="left"/>
      <w:pPr>
        <w:ind w:left="6167" w:hanging="271"/>
      </w:pPr>
      <w:rPr>
        <w:rFonts w:hint="default"/>
      </w:rPr>
    </w:lvl>
    <w:lvl w:ilvl="5" w:tplc="79984F8C">
      <w:numFmt w:val="bullet"/>
      <w:lvlText w:val="•"/>
      <w:lvlJc w:val="left"/>
      <w:pPr>
        <w:ind w:left="7679" w:hanging="271"/>
      </w:pPr>
      <w:rPr>
        <w:rFonts w:hint="default"/>
      </w:rPr>
    </w:lvl>
    <w:lvl w:ilvl="6" w:tplc="32985A7A">
      <w:numFmt w:val="bullet"/>
      <w:lvlText w:val="•"/>
      <w:lvlJc w:val="left"/>
      <w:pPr>
        <w:ind w:left="9191" w:hanging="271"/>
      </w:pPr>
      <w:rPr>
        <w:rFonts w:hint="default"/>
      </w:rPr>
    </w:lvl>
    <w:lvl w:ilvl="7" w:tplc="5C1622E4">
      <w:numFmt w:val="bullet"/>
      <w:lvlText w:val="•"/>
      <w:lvlJc w:val="left"/>
      <w:pPr>
        <w:ind w:left="10702" w:hanging="271"/>
      </w:pPr>
      <w:rPr>
        <w:rFonts w:hint="default"/>
      </w:rPr>
    </w:lvl>
    <w:lvl w:ilvl="8" w:tplc="FB28D7FA">
      <w:numFmt w:val="bullet"/>
      <w:lvlText w:val="•"/>
      <w:lvlJc w:val="left"/>
      <w:pPr>
        <w:ind w:left="12214" w:hanging="271"/>
      </w:pPr>
      <w:rPr>
        <w:rFonts w:hint="default"/>
      </w:rPr>
    </w:lvl>
  </w:abstractNum>
  <w:abstractNum w:abstractNumId="6" w15:restartNumberingAfterBreak="0">
    <w:nsid w:val="15871F4C"/>
    <w:multiLevelType w:val="multilevel"/>
    <w:tmpl w:val="68FCF930"/>
    <w:lvl w:ilvl="0">
      <w:start w:val="5"/>
      <w:numFmt w:val="lowerLetter"/>
      <w:lvlText w:val="%1"/>
      <w:lvlJc w:val="left"/>
      <w:pPr>
        <w:ind w:left="112" w:hanging="348"/>
      </w:pPr>
      <w:rPr>
        <w:rFonts w:hint="default"/>
      </w:rPr>
    </w:lvl>
    <w:lvl w:ilvl="1">
      <w:start w:val="13"/>
      <w:numFmt w:val="lowerLetter"/>
      <w:lvlText w:val="%1-%2"/>
      <w:lvlJc w:val="left"/>
      <w:pPr>
        <w:ind w:left="112" w:hanging="348"/>
      </w:pPr>
      <w:rPr>
        <w:rFonts w:ascii="Arial" w:eastAsia="Arial" w:hAnsi="Arial" w:cs="Arial" w:hint="default"/>
        <w:spacing w:val="-1"/>
        <w:w w:val="99"/>
        <w:sz w:val="18"/>
        <w:szCs w:val="18"/>
      </w:rPr>
    </w:lvl>
    <w:lvl w:ilvl="2">
      <w:start w:val="1"/>
      <w:numFmt w:val="decimal"/>
      <w:lvlText w:val="(%3)"/>
      <w:lvlJc w:val="left"/>
      <w:pPr>
        <w:ind w:left="1289" w:hanging="271"/>
      </w:pPr>
      <w:rPr>
        <w:rFonts w:ascii="Arial" w:eastAsia="Arial" w:hAnsi="Arial" w:cs="Arial" w:hint="default"/>
        <w:spacing w:val="-4"/>
        <w:w w:val="99"/>
        <w:sz w:val="18"/>
        <w:szCs w:val="18"/>
      </w:rPr>
    </w:lvl>
    <w:lvl w:ilvl="3">
      <w:numFmt w:val="bullet"/>
      <w:lvlText w:val="•"/>
      <w:lvlJc w:val="left"/>
      <w:pPr>
        <w:ind w:left="3321" w:hanging="271"/>
      </w:pPr>
      <w:rPr>
        <w:rFonts w:hint="default"/>
      </w:rPr>
    </w:lvl>
    <w:lvl w:ilvl="4">
      <w:numFmt w:val="bullet"/>
      <w:lvlText w:val="•"/>
      <w:lvlJc w:val="left"/>
      <w:pPr>
        <w:ind w:left="4342" w:hanging="271"/>
      </w:pPr>
      <w:rPr>
        <w:rFonts w:hint="default"/>
      </w:rPr>
    </w:lvl>
    <w:lvl w:ilvl="5">
      <w:numFmt w:val="bullet"/>
      <w:lvlText w:val="•"/>
      <w:lvlJc w:val="left"/>
      <w:pPr>
        <w:ind w:left="5362" w:hanging="271"/>
      </w:pPr>
      <w:rPr>
        <w:rFonts w:hint="default"/>
      </w:rPr>
    </w:lvl>
    <w:lvl w:ilvl="6">
      <w:numFmt w:val="bullet"/>
      <w:lvlText w:val="•"/>
      <w:lvlJc w:val="left"/>
      <w:pPr>
        <w:ind w:left="6383" w:hanging="271"/>
      </w:pPr>
      <w:rPr>
        <w:rFonts w:hint="default"/>
      </w:rPr>
    </w:lvl>
    <w:lvl w:ilvl="7">
      <w:numFmt w:val="bullet"/>
      <w:lvlText w:val="•"/>
      <w:lvlJc w:val="left"/>
      <w:pPr>
        <w:ind w:left="7404" w:hanging="271"/>
      </w:pPr>
      <w:rPr>
        <w:rFonts w:hint="default"/>
      </w:rPr>
    </w:lvl>
    <w:lvl w:ilvl="8">
      <w:numFmt w:val="bullet"/>
      <w:lvlText w:val="•"/>
      <w:lvlJc w:val="left"/>
      <w:pPr>
        <w:ind w:left="8424" w:hanging="271"/>
      </w:pPr>
      <w:rPr>
        <w:rFonts w:hint="default"/>
      </w:rPr>
    </w:lvl>
  </w:abstractNum>
  <w:abstractNum w:abstractNumId="7" w15:restartNumberingAfterBreak="0">
    <w:nsid w:val="15A3450E"/>
    <w:multiLevelType w:val="hybridMultilevel"/>
    <w:tmpl w:val="F474CB96"/>
    <w:lvl w:ilvl="0" w:tplc="08090001">
      <w:start w:val="1"/>
      <w:numFmt w:val="bullet"/>
      <w:lvlText w:val=""/>
      <w:lvlJc w:val="left"/>
      <w:pPr>
        <w:ind w:left="2278" w:hanging="360"/>
      </w:pPr>
      <w:rPr>
        <w:rFonts w:ascii="Symbol" w:hAnsi="Symbol" w:hint="default"/>
      </w:rPr>
    </w:lvl>
    <w:lvl w:ilvl="1" w:tplc="08090003" w:tentative="1">
      <w:start w:val="1"/>
      <w:numFmt w:val="bullet"/>
      <w:lvlText w:val="o"/>
      <w:lvlJc w:val="left"/>
      <w:pPr>
        <w:ind w:left="2998" w:hanging="360"/>
      </w:pPr>
      <w:rPr>
        <w:rFonts w:ascii="Courier New" w:hAnsi="Courier New" w:cs="Courier New" w:hint="default"/>
      </w:rPr>
    </w:lvl>
    <w:lvl w:ilvl="2" w:tplc="08090005" w:tentative="1">
      <w:start w:val="1"/>
      <w:numFmt w:val="bullet"/>
      <w:lvlText w:val=""/>
      <w:lvlJc w:val="left"/>
      <w:pPr>
        <w:ind w:left="3718" w:hanging="360"/>
      </w:pPr>
      <w:rPr>
        <w:rFonts w:ascii="Wingdings" w:hAnsi="Wingdings" w:hint="default"/>
      </w:rPr>
    </w:lvl>
    <w:lvl w:ilvl="3" w:tplc="08090001" w:tentative="1">
      <w:start w:val="1"/>
      <w:numFmt w:val="bullet"/>
      <w:lvlText w:val=""/>
      <w:lvlJc w:val="left"/>
      <w:pPr>
        <w:ind w:left="4438" w:hanging="360"/>
      </w:pPr>
      <w:rPr>
        <w:rFonts w:ascii="Symbol" w:hAnsi="Symbol" w:hint="default"/>
      </w:rPr>
    </w:lvl>
    <w:lvl w:ilvl="4" w:tplc="08090003" w:tentative="1">
      <w:start w:val="1"/>
      <w:numFmt w:val="bullet"/>
      <w:lvlText w:val="o"/>
      <w:lvlJc w:val="left"/>
      <w:pPr>
        <w:ind w:left="5158" w:hanging="360"/>
      </w:pPr>
      <w:rPr>
        <w:rFonts w:ascii="Courier New" w:hAnsi="Courier New" w:cs="Courier New" w:hint="default"/>
      </w:rPr>
    </w:lvl>
    <w:lvl w:ilvl="5" w:tplc="08090005" w:tentative="1">
      <w:start w:val="1"/>
      <w:numFmt w:val="bullet"/>
      <w:lvlText w:val=""/>
      <w:lvlJc w:val="left"/>
      <w:pPr>
        <w:ind w:left="5878" w:hanging="360"/>
      </w:pPr>
      <w:rPr>
        <w:rFonts w:ascii="Wingdings" w:hAnsi="Wingdings" w:hint="default"/>
      </w:rPr>
    </w:lvl>
    <w:lvl w:ilvl="6" w:tplc="08090001" w:tentative="1">
      <w:start w:val="1"/>
      <w:numFmt w:val="bullet"/>
      <w:lvlText w:val=""/>
      <w:lvlJc w:val="left"/>
      <w:pPr>
        <w:ind w:left="6598" w:hanging="360"/>
      </w:pPr>
      <w:rPr>
        <w:rFonts w:ascii="Symbol" w:hAnsi="Symbol" w:hint="default"/>
      </w:rPr>
    </w:lvl>
    <w:lvl w:ilvl="7" w:tplc="08090003" w:tentative="1">
      <w:start w:val="1"/>
      <w:numFmt w:val="bullet"/>
      <w:lvlText w:val="o"/>
      <w:lvlJc w:val="left"/>
      <w:pPr>
        <w:ind w:left="7318" w:hanging="360"/>
      </w:pPr>
      <w:rPr>
        <w:rFonts w:ascii="Courier New" w:hAnsi="Courier New" w:cs="Courier New" w:hint="default"/>
      </w:rPr>
    </w:lvl>
    <w:lvl w:ilvl="8" w:tplc="08090005" w:tentative="1">
      <w:start w:val="1"/>
      <w:numFmt w:val="bullet"/>
      <w:lvlText w:val=""/>
      <w:lvlJc w:val="left"/>
      <w:pPr>
        <w:ind w:left="8038" w:hanging="360"/>
      </w:pPr>
      <w:rPr>
        <w:rFonts w:ascii="Wingdings" w:hAnsi="Wingdings" w:hint="default"/>
      </w:rPr>
    </w:lvl>
  </w:abstractNum>
  <w:abstractNum w:abstractNumId="8" w15:restartNumberingAfterBreak="0">
    <w:nsid w:val="174912EE"/>
    <w:multiLevelType w:val="hybridMultilevel"/>
    <w:tmpl w:val="DD9648E8"/>
    <w:lvl w:ilvl="0" w:tplc="524CAEF2">
      <w:start w:val="1"/>
      <w:numFmt w:val="decimal"/>
      <w:lvlText w:val="(%1)"/>
      <w:lvlJc w:val="left"/>
      <w:pPr>
        <w:ind w:left="1406" w:hanging="271"/>
      </w:pPr>
      <w:rPr>
        <w:rFonts w:ascii="Arial" w:eastAsia="Arial" w:hAnsi="Arial" w:cs="Arial" w:hint="default"/>
        <w:b w:val="0"/>
        <w:color w:val="333333"/>
        <w:spacing w:val="-3"/>
        <w:w w:val="99"/>
        <w:sz w:val="18"/>
        <w:szCs w:val="18"/>
      </w:rPr>
    </w:lvl>
    <w:lvl w:ilvl="1" w:tplc="85BE3354">
      <w:numFmt w:val="bullet"/>
      <w:lvlText w:val="•"/>
      <w:lvlJc w:val="left"/>
      <w:pPr>
        <w:ind w:left="2675" w:hanging="271"/>
      </w:pPr>
      <w:rPr>
        <w:rFonts w:hint="default"/>
      </w:rPr>
    </w:lvl>
    <w:lvl w:ilvl="2" w:tplc="A7981F42">
      <w:numFmt w:val="bullet"/>
      <w:lvlText w:val="•"/>
      <w:lvlJc w:val="left"/>
      <w:pPr>
        <w:ind w:left="4071" w:hanging="271"/>
      </w:pPr>
      <w:rPr>
        <w:rFonts w:hint="default"/>
      </w:rPr>
    </w:lvl>
    <w:lvl w:ilvl="3" w:tplc="9D683D72">
      <w:numFmt w:val="bullet"/>
      <w:lvlText w:val="•"/>
      <w:lvlJc w:val="left"/>
      <w:pPr>
        <w:ind w:left="5467" w:hanging="271"/>
      </w:pPr>
      <w:rPr>
        <w:rFonts w:hint="default"/>
      </w:rPr>
    </w:lvl>
    <w:lvl w:ilvl="4" w:tplc="B122EA4E">
      <w:numFmt w:val="bullet"/>
      <w:lvlText w:val="•"/>
      <w:lvlJc w:val="left"/>
      <w:pPr>
        <w:ind w:left="6863" w:hanging="271"/>
      </w:pPr>
      <w:rPr>
        <w:rFonts w:hint="default"/>
      </w:rPr>
    </w:lvl>
    <w:lvl w:ilvl="5" w:tplc="329278B6">
      <w:numFmt w:val="bullet"/>
      <w:lvlText w:val="•"/>
      <w:lvlJc w:val="left"/>
      <w:pPr>
        <w:ind w:left="8259" w:hanging="271"/>
      </w:pPr>
      <w:rPr>
        <w:rFonts w:hint="default"/>
      </w:rPr>
    </w:lvl>
    <w:lvl w:ilvl="6" w:tplc="75805284">
      <w:numFmt w:val="bullet"/>
      <w:lvlText w:val="•"/>
      <w:lvlJc w:val="left"/>
      <w:pPr>
        <w:ind w:left="9655" w:hanging="271"/>
      </w:pPr>
      <w:rPr>
        <w:rFonts w:hint="default"/>
      </w:rPr>
    </w:lvl>
    <w:lvl w:ilvl="7" w:tplc="FD4CD45C">
      <w:numFmt w:val="bullet"/>
      <w:lvlText w:val="•"/>
      <w:lvlJc w:val="left"/>
      <w:pPr>
        <w:ind w:left="11050" w:hanging="271"/>
      </w:pPr>
      <w:rPr>
        <w:rFonts w:hint="default"/>
      </w:rPr>
    </w:lvl>
    <w:lvl w:ilvl="8" w:tplc="760E8624">
      <w:numFmt w:val="bullet"/>
      <w:lvlText w:val="•"/>
      <w:lvlJc w:val="left"/>
      <w:pPr>
        <w:ind w:left="12446" w:hanging="271"/>
      </w:pPr>
      <w:rPr>
        <w:rFonts w:hint="default"/>
      </w:rPr>
    </w:lvl>
  </w:abstractNum>
  <w:abstractNum w:abstractNumId="9" w15:restartNumberingAfterBreak="0">
    <w:nsid w:val="1FA11008"/>
    <w:multiLevelType w:val="multilevel"/>
    <w:tmpl w:val="2A1278BC"/>
    <w:lvl w:ilvl="0">
      <w:start w:val="8"/>
      <w:numFmt w:val="decimal"/>
      <w:lvlText w:val="%1"/>
      <w:lvlJc w:val="left"/>
      <w:pPr>
        <w:ind w:left="846" w:hanging="375"/>
      </w:pPr>
      <w:rPr>
        <w:rFonts w:hint="default"/>
      </w:rPr>
    </w:lvl>
    <w:lvl w:ilvl="1">
      <w:start w:val="1"/>
      <w:numFmt w:val="decimal"/>
      <w:lvlText w:val="%1.%2"/>
      <w:lvlJc w:val="left"/>
      <w:pPr>
        <w:ind w:left="846" w:hanging="375"/>
      </w:pPr>
      <w:rPr>
        <w:rFonts w:hint="default"/>
        <w:spacing w:val="-1"/>
        <w:w w:val="100"/>
      </w:rPr>
    </w:lvl>
    <w:lvl w:ilvl="2">
      <w:numFmt w:val="bullet"/>
      <w:lvlText w:val="•"/>
      <w:lvlJc w:val="left"/>
      <w:pPr>
        <w:ind w:left="2765" w:hanging="375"/>
      </w:pPr>
      <w:rPr>
        <w:rFonts w:hint="default"/>
      </w:rPr>
    </w:lvl>
    <w:lvl w:ilvl="3">
      <w:numFmt w:val="bullet"/>
      <w:lvlText w:val="•"/>
      <w:lvlJc w:val="left"/>
      <w:pPr>
        <w:ind w:left="3727" w:hanging="375"/>
      </w:pPr>
      <w:rPr>
        <w:rFonts w:hint="default"/>
      </w:rPr>
    </w:lvl>
    <w:lvl w:ilvl="4">
      <w:numFmt w:val="bullet"/>
      <w:lvlText w:val="•"/>
      <w:lvlJc w:val="left"/>
      <w:pPr>
        <w:ind w:left="4690" w:hanging="375"/>
      </w:pPr>
      <w:rPr>
        <w:rFonts w:hint="default"/>
      </w:rPr>
    </w:lvl>
    <w:lvl w:ilvl="5">
      <w:numFmt w:val="bullet"/>
      <w:lvlText w:val="•"/>
      <w:lvlJc w:val="left"/>
      <w:pPr>
        <w:ind w:left="5653" w:hanging="375"/>
      </w:pPr>
      <w:rPr>
        <w:rFonts w:hint="default"/>
      </w:rPr>
    </w:lvl>
    <w:lvl w:ilvl="6">
      <w:numFmt w:val="bullet"/>
      <w:lvlText w:val="•"/>
      <w:lvlJc w:val="left"/>
      <w:pPr>
        <w:ind w:left="6615" w:hanging="375"/>
      </w:pPr>
      <w:rPr>
        <w:rFonts w:hint="default"/>
      </w:rPr>
    </w:lvl>
    <w:lvl w:ilvl="7">
      <w:numFmt w:val="bullet"/>
      <w:lvlText w:val="•"/>
      <w:lvlJc w:val="left"/>
      <w:pPr>
        <w:ind w:left="7578" w:hanging="375"/>
      </w:pPr>
      <w:rPr>
        <w:rFonts w:hint="default"/>
      </w:rPr>
    </w:lvl>
    <w:lvl w:ilvl="8">
      <w:numFmt w:val="bullet"/>
      <w:lvlText w:val="•"/>
      <w:lvlJc w:val="left"/>
      <w:pPr>
        <w:ind w:left="8541" w:hanging="375"/>
      </w:pPr>
      <w:rPr>
        <w:rFonts w:hint="default"/>
      </w:rPr>
    </w:lvl>
  </w:abstractNum>
  <w:abstractNum w:abstractNumId="10" w15:restartNumberingAfterBreak="0">
    <w:nsid w:val="23AE76C2"/>
    <w:multiLevelType w:val="multilevel"/>
    <w:tmpl w:val="438CCE64"/>
    <w:lvl w:ilvl="0">
      <w:start w:val="3"/>
      <w:numFmt w:val="decimal"/>
      <w:lvlText w:val="%1"/>
      <w:lvlJc w:val="left"/>
      <w:pPr>
        <w:ind w:left="1321" w:hanging="360"/>
      </w:pPr>
      <w:rPr>
        <w:rFonts w:hint="default"/>
      </w:rPr>
    </w:lvl>
    <w:lvl w:ilvl="1">
      <w:start w:val="1"/>
      <w:numFmt w:val="decimal"/>
      <w:lvlText w:val="%1.%2"/>
      <w:lvlJc w:val="left"/>
      <w:pPr>
        <w:ind w:left="1321" w:hanging="360"/>
      </w:pPr>
      <w:rPr>
        <w:rFonts w:ascii="Arial" w:eastAsia="Arial" w:hAnsi="Arial" w:cs="Arial" w:hint="default"/>
        <w:spacing w:val="-1"/>
        <w:w w:val="100"/>
        <w:sz w:val="22"/>
        <w:szCs w:val="22"/>
      </w:rPr>
    </w:lvl>
    <w:lvl w:ilvl="2">
      <w:numFmt w:val="bullet"/>
      <w:lvlText w:val="•"/>
      <w:lvlJc w:val="left"/>
      <w:pPr>
        <w:ind w:left="3149" w:hanging="360"/>
      </w:pPr>
      <w:rPr>
        <w:rFonts w:hint="default"/>
      </w:rPr>
    </w:lvl>
    <w:lvl w:ilvl="3">
      <w:numFmt w:val="bullet"/>
      <w:lvlText w:val="•"/>
      <w:lvlJc w:val="left"/>
      <w:pPr>
        <w:ind w:left="4063" w:hanging="360"/>
      </w:pPr>
      <w:rPr>
        <w:rFonts w:hint="default"/>
      </w:rPr>
    </w:lvl>
    <w:lvl w:ilvl="4">
      <w:numFmt w:val="bullet"/>
      <w:lvlText w:val="•"/>
      <w:lvlJc w:val="left"/>
      <w:pPr>
        <w:ind w:left="4978" w:hanging="360"/>
      </w:pPr>
      <w:rPr>
        <w:rFonts w:hint="default"/>
      </w:rPr>
    </w:lvl>
    <w:lvl w:ilvl="5">
      <w:numFmt w:val="bullet"/>
      <w:lvlText w:val="•"/>
      <w:lvlJc w:val="left"/>
      <w:pPr>
        <w:ind w:left="5893" w:hanging="360"/>
      </w:pPr>
      <w:rPr>
        <w:rFonts w:hint="default"/>
      </w:rPr>
    </w:lvl>
    <w:lvl w:ilvl="6">
      <w:numFmt w:val="bullet"/>
      <w:lvlText w:val="•"/>
      <w:lvlJc w:val="left"/>
      <w:pPr>
        <w:ind w:left="6807" w:hanging="360"/>
      </w:pPr>
      <w:rPr>
        <w:rFonts w:hint="default"/>
      </w:rPr>
    </w:lvl>
    <w:lvl w:ilvl="7">
      <w:numFmt w:val="bullet"/>
      <w:lvlText w:val="•"/>
      <w:lvlJc w:val="left"/>
      <w:pPr>
        <w:ind w:left="7722" w:hanging="360"/>
      </w:pPr>
      <w:rPr>
        <w:rFonts w:hint="default"/>
      </w:rPr>
    </w:lvl>
    <w:lvl w:ilvl="8">
      <w:numFmt w:val="bullet"/>
      <w:lvlText w:val="•"/>
      <w:lvlJc w:val="left"/>
      <w:pPr>
        <w:ind w:left="8637" w:hanging="360"/>
      </w:pPr>
      <w:rPr>
        <w:rFonts w:hint="default"/>
      </w:rPr>
    </w:lvl>
  </w:abstractNum>
  <w:abstractNum w:abstractNumId="11" w15:restartNumberingAfterBreak="0">
    <w:nsid w:val="24F45DB1"/>
    <w:multiLevelType w:val="hybridMultilevel"/>
    <w:tmpl w:val="26D8A562"/>
    <w:lvl w:ilvl="0" w:tplc="DFB47CAE">
      <w:numFmt w:val="bullet"/>
      <w:lvlText w:val="-"/>
      <w:lvlJc w:val="left"/>
      <w:pPr>
        <w:ind w:left="2278" w:hanging="360"/>
      </w:pPr>
      <w:rPr>
        <w:rFonts w:ascii="Calibri" w:eastAsia="Times New Roman" w:hAnsi="Calibri" w:cs="Times New Roman" w:hint="default"/>
      </w:rPr>
    </w:lvl>
    <w:lvl w:ilvl="1" w:tplc="08090003" w:tentative="1">
      <w:start w:val="1"/>
      <w:numFmt w:val="bullet"/>
      <w:lvlText w:val="o"/>
      <w:lvlJc w:val="left"/>
      <w:pPr>
        <w:ind w:left="2998" w:hanging="360"/>
      </w:pPr>
      <w:rPr>
        <w:rFonts w:ascii="Courier New" w:hAnsi="Courier New" w:cs="Courier New" w:hint="default"/>
      </w:rPr>
    </w:lvl>
    <w:lvl w:ilvl="2" w:tplc="08090005" w:tentative="1">
      <w:start w:val="1"/>
      <w:numFmt w:val="bullet"/>
      <w:lvlText w:val=""/>
      <w:lvlJc w:val="left"/>
      <w:pPr>
        <w:ind w:left="3718" w:hanging="360"/>
      </w:pPr>
      <w:rPr>
        <w:rFonts w:ascii="Wingdings" w:hAnsi="Wingdings" w:hint="default"/>
      </w:rPr>
    </w:lvl>
    <w:lvl w:ilvl="3" w:tplc="08090001" w:tentative="1">
      <w:start w:val="1"/>
      <w:numFmt w:val="bullet"/>
      <w:lvlText w:val=""/>
      <w:lvlJc w:val="left"/>
      <w:pPr>
        <w:ind w:left="4438" w:hanging="360"/>
      </w:pPr>
      <w:rPr>
        <w:rFonts w:ascii="Symbol" w:hAnsi="Symbol" w:hint="default"/>
      </w:rPr>
    </w:lvl>
    <w:lvl w:ilvl="4" w:tplc="08090003" w:tentative="1">
      <w:start w:val="1"/>
      <w:numFmt w:val="bullet"/>
      <w:lvlText w:val="o"/>
      <w:lvlJc w:val="left"/>
      <w:pPr>
        <w:ind w:left="5158" w:hanging="360"/>
      </w:pPr>
      <w:rPr>
        <w:rFonts w:ascii="Courier New" w:hAnsi="Courier New" w:cs="Courier New" w:hint="default"/>
      </w:rPr>
    </w:lvl>
    <w:lvl w:ilvl="5" w:tplc="08090005" w:tentative="1">
      <w:start w:val="1"/>
      <w:numFmt w:val="bullet"/>
      <w:lvlText w:val=""/>
      <w:lvlJc w:val="left"/>
      <w:pPr>
        <w:ind w:left="5878" w:hanging="360"/>
      </w:pPr>
      <w:rPr>
        <w:rFonts w:ascii="Wingdings" w:hAnsi="Wingdings" w:hint="default"/>
      </w:rPr>
    </w:lvl>
    <w:lvl w:ilvl="6" w:tplc="08090001" w:tentative="1">
      <w:start w:val="1"/>
      <w:numFmt w:val="bullet"/>
      <w:lvlText w:val=""/>
      <w:lvlJc w:val="left"/>
      <w:pPr>
        <w:ind w:left="6598" w:hanging="360"/>
      </w:pPr>
      <w:rPr>
        <w:rFonts w:ascii="Symbol" w:hAnsi="Symbol" w:hint="default"/>
      </w:rPr>
    </w:lvl>
    <w:lvl w:ilvl="7" w:tplc="08090003" w:tentative="1">
      <w:start w:val="1"/>
      <w:numFmt w:val="bullet"/>
      <w:lvlText w:val="o"/>
      <w:lvlJc w:val="left"/>
      <w:pPr>
        <w:ind w:left="7318" w:hanging="360"/>
      </w:pPr>
      <w:rPr>
        <w:rFonts w:ascii="Courier New" w:hAnsi="Courier New" w:cs="Courier New" w:hint="default"/>
      </w:rPr>
    </w:lvl>
    <w:lvl w:ilvl="8" w:tplc="08090005" w:tentative="1">
      <w:start w:val="1"/>
      <w:numFmt w:val="bullet"/>
      <w:lvlText w:val=""/>
      <w:lvlJc w:val="left"/>
      <w:pPr>
        <w:ind w:left="8038" w:hanging="360"/>
      </w:pPr>
      <w:rPr>
        <w:rFonts w:ascii="Wingdings" w:hAnsi="Wingdings" w:hint="default"/>
      </w:rPr>
    </w:lvl>
  </w:abstractNum>
  <w:abstractNum w:abstractNumId="12" w15:restartNumberingAfterBreak="0">
    <w:nsid w:val="264F4E7A"/>
    <w:multiLevelType w:val="hybridMultilevel"/>
    <w:tmpl w:val="E506B036"/>
    <w:lvl w:ilvl="0" w:tplc="A956C46C">
      <w:numFmt w:val="bullet"/>
      <w:lvlText w:val=""/>
      <w:lvlJc w:val="left"/>
      <w:pPr>
        <w:ind w:left="832" w:hanging="360"/>
      </w:pPr>
      <w:rPr>
        <w:rFonts w:ascii="Symbol" w:eastAsia="Symbol" w:hAnsi="Symbol" w:cs="Symbol" w:hint="default"/>
        <w:w w:val="100"/>
        <w:sz w:val="22"/>
        <w:szCs w:val="22"/>
      </w:rPr>
    </w:lvl>
    <w:lvl w:ilvl="1" w:tplc="E24860C0">
      <w:numFmt w:val="bullet"/>
      <w:lvlText w:val="•"/>
      <w:lvlJc w:val="left"/>
      <w:pPr>
        <w:ind w:left="1802" w:hanging="360"/>
      </w:pPr>
      <w:rPr>
        <w:rFonts w:hint="default"/>
      </w:rPr>
    </w:lvl>
    <w:lvl w:ilvl="2" w:tplc="0E647DC2">
      <w:numFmt w:val="bullet"/>
      <w:lvlText w:val="•"/>
      <w:lvlJc w:val="left"/>
      <w:pPr>
        <w:ind w:left="2765" w:hanging="360"/>
      </w:pPr>
      <w:rPr>
        <w:rFonts w:hint="default"/>
      </w:rPr>
    </w:lvl>
    <w:lvl w:ilvl="3" w:tplc="FA6833E6">
      <w:numFmt w:val="bullet"/>
      <w:lvlText w:val="•"/>
      <w:lvlJc w:val="left"/>
      <w:pPr>
        <w:ind w:left="3727" w:hanging="360"/>
      </w:pPr>
      <w:rPr>
        <w:rFonts w:hint="default"/>
      </w:rPr>
    </w:lvl>
    <w:lvl w:ilvl="4" w:tplc="48962394">
      <w:numFmt w:val="bullet"/>
      <w:lvlText w:val="•"/>
      <w:lvlJc w:val="left"/>
      <w:pPr>
        <w:ind w:left="4690" w:hanging="360"/>
      </w:pPr>
      <w:rPr>
        <w:rFonts w:hint="default"/>
      </w:rPr>
    </w:lvl>
    <w:lvl w:ilvl="5" w:tplc="3A788A92">
      <w:numFmt w:val="bullet"/>
      <w:lvlText w:val="•"/>
      <w:lvlJc w:val="left"/>
      <w:pPr>
        <w:ind w:left="5653" w:hanging="360"/>
      </w:pPr>
      <w:rPr>
        <w:rFonts w:hint="default"/>
      </w:rPr>
    </w:lvl>
    <w:lvl w:ilvl="6" w:tplc="6880881E">
      <w:numFmt w:val="bullet"/>
      <w:lvlText w:val="•"/>
      <w:lvlJc w:val="left"/>
      <w:pPr>
        <w:ind w:left="6615" w:hanging="360"/>
      </w:pPr>
      <w:rPr>
        <w:rFonts w:hint="default"/>
      </w:rPr>
    </w:lvl>
    <w:lvl w:ilvl="7" w:tplc="48C405BC">
      <w:numFmt w:val="bullet"/>
      <w:lvlText w:val="•"/>
      <w:lvlJc w:val="left"/>
      <w:pPr>
        <w:ind w:left="7578" w:hanging="360"/>
      </w:pPr>
      <w:rPr>
        <w:rFonts w:hint="default"/>
      </w:rPr>
    </w:lvl>
    <w:lvl w:ilvl="8" w:tplc="69B00CAA">
      <w:numFmt w:val="bullet"/>
      <w:lvlText w:val="•"/>
      <w:lvlJc w:val="left"/>
      <w:pPr>
        <w:ind w:left="8541" w:hanging="360"/>
      </w:pPr>
      <w:rPr>
        <w:rFonts w:hint="default"/>
      </w:rPr>
    </w:lvl>
  </w:abstractNum>
  <w:abstractNum w:abstractNumId="13" w15:restartNumberingAfterBreak="0">
    <w:nsid w:val="2B9A751C"/>
    <w:multiLevelType w:val="multilevel"/>
    <w:tmpl w:val="615EB0B4"/>
    <w:lvl w:ilvl="0">
      <w:start w:val="5"/>
      <w:numFmt w:val="decimal"/>
      <w:lvlText w:val="%1"/>
      <w:lvlJc w:val="left"/>
      <w:pPr>
        <w:ind w:left="846" w:hanging="375"/>
      </w:pPr>
      <w:rPr>
        <w:rFonts w:hint="default"/>
      </w:rPr>
    </w:lvl>
    <w:lvl w:ilvl="1">
      <w:start w:val="1"/>
      <w:numFmt w:val="decimal"/>
      <w:lvlText w:val="%1.%2"/>
      <w:lvlJc w:val="left"/>
      <w:pPr>
        <w:ind w:left="846" w:hanging="375"/>
        <w:jc w:val="right"/>
      </w:pPr>
      <w:rPr>
        <w:rFonts w:ascii="Arial" w:eastAsia="Arial" w:hAnsi="Arial" w:cs="Arial" w:hint="default"/>
        <w:spacing w:val="-1"/>
        <w:w w:val="100"/>
        <w:sz w:val="22"/>
        <w:szCs w:val="22"/>
      </w:rPr>
    </w:lvl>
    <w:lvl w:ilvl="2">
      <w:numFmt w:val="bullet"/>
      <w:lvlText w:val="-"/>
      <w:lvlJc w:val="left"/>
      <w:pPr>
        <w:ind w:left="980" w:hanging="149"/>
      </w:pPr>
      <w:rPr>
        <w:rFonts w:ascii="Segoe UI" w:eastAsia="Segoe UI" w:hAnsi="Segoe UI" w:cs="Segoe UI" w:hint="default"/>
        <w:w w:val="100"/>
        <w:sz w:val="22"/>
        <w:szCs w:val="22"/>
      </w:rPr>
    </w:lvl>
    <w:lvl w:ilvl="3">
      <w:numFmt w:val="bullet"/>
      <w:lvlText w:val="-"/>
      <w:lvlJc w:val="left"/>
      <w:pPr>
        <w:ind w:left="1681" w:hanging="147"/>
      </w:pPr>
      <w:rPr>
        <w:rFonts w:ascii="Arial" w:eastAsia="Arial" w:hAnsi="Arial" w:cs="Arial" w:hint="default"/>
        <w:w w:val="100"/>
        <w:sz w:val="22"/>
        <w:szCs w:val="22"/>
      </w:rPr>
    </w:lvl>
    <w:lvl w:ilvl="4">
      <w:numFmt w:val="bullet"/>
      <w:lvlText w:val=""/>
      <w:lvlJc w:val="left"/>
      <w:pPr>
        <w:ind w:left="2401" w:hanging="360"/>
      </w:pPr>
      <w:rPr>
        <w:rFonts w:ascii="Symbol" w:eastAsia="Symbol" w:hAnsi="Symbol" w:cs="Symbol" w:hint="default"/>
        <w:w w:val="100"/>
        <w:sz w:val="22"/>
        <w:szCs w:val="22"/>
      </w:rPr>
    </w:lvl>
    <w:lvl w:ilvl="5">
      <w:numFmt w:val="bullet"/>
      <w:lvlText w:val="•"/>
      <w:lvlJc w:val="left"/>
      <w:pPr>
        <w:ind w:left="4704" w:hanging="360"/>
      </w:pPr>
      <w:rPr>
        <w:rFonts w:hint="default"/>
      </w:rPr>
    </w:lvl>
    <w:lvl w:ilvl="6">
      <w:numFmt w:val="bullet"/>
      <w:lvlText w:val="•"/>
      <w:lvlJc w:val="left"/>
      <w:pPr>
        <w:ind w:left="5857" w:hanging="360"/>
      </w:pPr>
      <w:rPr>
        <w:rFonts w:hint="default"/>
      </w:rPr>
    </w:lvl>
    <w:lvl w:ilvl="7">
      <w:numFmt w:val="bullet"/>
      <w:lvlText w:val="•"/>
      <w:lvlJc w:val="left"/>
      <w:pPr>
        <w:ind w:left="7009" w:hanging="360"/>
      </w:pPr>
      <w:rPr>
        <w:rFonts w:hint="default"/>
      </w:rPr>
    </w:lvl>
    <w:lvl w:ilvl="8">
      <w:numFmt w:val="bullet"/>
      <w:lvlText w:val="•"/>
      <w:lvlJc w:val="left"/>
      <w:pPr>
        <w:ind w:left="8161" w:hanging="360"/>
      </w:pPr>
      <w:rPr>
        <w:rFonts w:hint="default"/>
      </w:rPr>
    </w:lvl>
  </w:abstractNum>
  <w:abstractNum w:abstractNumId="14" w15:restartNumberingAfterBreak="0">
    <w:nsid w:val="319149CD"/>
    <w:multiLevelType w:val="hybridMultilevel"/>
    <w:tmpl w:val="E564DAA6"/>
    <w:lvl w:ilvl="0" w:tplc="C602C524">
      <w:start w:val="1"/>
      <w:numFmt w:val="lowerLetter"/>
      <w:lvlText w:val="(%1)"/>
      <w:lvlJc w:val="left"/>
      <w:pPr>
        <w:ind w:left="445" w:hanging="330"/>
      </w:pPr>
      <w:rPr>
        <w:rFonts w:ascii="Arial" w:eastAsia="Arial" w:hAnsi="Arial" w:cs="Arial" w:hint="default"/>
        <w:spacing w:val="-1"/>
        <w:w w:val="100"/>
        <w:sz w:val="22"/>
        <w:szCs w:val="22"/>
      </w:rPr>
    </w:lvl>
    <w:lvl w:ilvl="1" w:tplc="96CA5B26">
      <w:numFmt w:val="bullet"/>
      <w:lvlText w:val="•"/>
      <w:lvlJc w:val="left"/>
      <w:pPr>
        <w:ind w:left="1268" w:hanging="330"/>
      </w:pPr>
      <w:rPr>
        <w:rFonts w:hint="default"/>
      </w:rPr>
    </w:lvl>
    <w:lvl w:ilvl="2" w:tplc="4BF68E76">
      <w:numFmt w:val="bullet"/>
      <w:lvlText w:val="•"/>
      <w:lvlJc w:val="left"/>
      <w:pPr>
        <w:ind w:left="2097" w:hanging="330"/>
      </w:pPr>
      <w:rPr>
        <w:rFonts w:hint="default"/>
      </w:rPr>
    </w:lvl>
    <w:lvl w:ilvl="3" w:tplc="B2C23AAC">
      <w:numFmt w:val="bullet"/>
      <w:lvlText w:val="•"/>
      <w:lvlJc w:val="left"/>
      <w:pPr>
        <w:ind w:left="2925" w:hanging="330"/>
      </w:pPr>
      <w:rPr>
        <w:rFonts w:hint="default"/>
      </w:rPr>
    </w:lvl>
    <w:lvl w:ilvl="4" w:tplc="4AB0C6BE">
      <w:numFmt w:val="bullet"/>
      <w:lvlText w:val="•"/>
      <w:lvlJc w:val="left"/>
      <w:pPr>
        <w:ind w:left="3754" w:hanging="330"/>
      </w:pPr>
      <w:rPr>
        <w:rFonts w:hint="default"/>
      </w:rPr>
    </w:lvl>
    <w:lvl w:ilvl="5" w:tplc="1A962B52">
      <w:numFmt w:val="bullet"/>
      <w:lvlText w:val="•"/>
      <w:lvlJc w:val="left"/>
      <w:pPr>
        <w:ind w:left="4583" w:hanging="330"/>
      </w:pPr>
      <w:rPr>
        <w:rFonts w:hint="default"/>
      </w:rPr>
    </w:lvl>
    <w:lvl w:ilvl="6" w:tplc="34948FD6">
      <w:numFmt w:val="bullet"/>
      <w:lvlText w:val="•"/>
      <w:lvlJc w:val="left"/>
      <w:pPr>
        <w:ind w:left="5411" w:hanging="330"/>
      </w:pPr>
      <w:rPr>
        <w:rFonts w:hint="default"/>
      </w:rPr>
    </w:lvl>
    <w:lvl w:ilvl="7" w:tplc="880011D0">
      <w:numFmt w:val="bullet"/>
      <w:lvlText w:val="•"/>
      <w:lvlJc w:val="left"/>
      <w:pPr>
        <w:ind w:left="6240" w:hanging="330"/>
      </w:pPr>
      <w:rPr>
        <w:rFonts w:hint="default"/>
      </w:rPr>
    </w:lvl>
    <w:lvl w:ilvl="8" w:tplc="9E6621EE">
      <w:numFmt w:val="bullet"/>
      <w:lvlText w:val="•"/>
      <w:lvlJc w:val="left"/>
      <w:pPr>
        <w:ind w:left="7069" w:hanging="330"/>
      </w:pPr>
      <w:rPr>
        <w:rFonts w:hint="default"/>
      </w:rPr>
    </w:lvl>
  </w:abstractNum>
  <w:abstractNum w:abstractNumId="15" w15:restartNumberingAfterBreak="0">
    <w:nsid w:val="502F5C13"/>
    <w:multiLevelType w:val="hybridMultilevel"/>
    <w:tmpl w:val="11ECE524"/>
    <w:lvl w:ilvl="0" w:tplc="4C78F618">
      <w:numFmt w:val="bullet"/>
      <w:lvlText w:val=""/>
      <w:lvlJc w:val="left"/>
      <w:pPr>
        <w:ind w:left="825" w:hanging="360"/>
      </w:pPr>
      <w:rPr>
        <w:rFonts w:ascii="Symbol" w:eastAsia="Symbol" w:hAnsi="Symbol" w:cs="Symbol" w:hint="default"/>
        <w:w w:val="100"/>
        <w:sz w:val="22"/>
        <w:szCs w:val="22"/>
      </w:rPr>
    </w:lvl>
    <w:lvl w:ilvl="1" w:tplc="8D849BFE">
      <w:numFmt w:val="bullet"/>
      <w:lvlText w:val="•"/>
      <w:lvlJc w:val="left"/>
      <w:pPr>
        <w:ind w:left="1673" w:hanging="360"/>
      </w:pPr>
      <w:rPr>
        <w:rFonts w:hint="default"/>
      </w:rPr>
    </w:lvl>
    <w:lvl w:ilvl="2" w:tplc="FAEAB02A">
      <w:numFmt w:val="bullet"/>
      <w:lvlText w:val="•"/>
      <w:lvlJc w:val="left"/>
      <w:pPr>
        <w:ind w:left="2526" w:hanging="360"/>
      </w:pPr>
      <w:rPr>
        <w:rFonts w:hint="default"/>
      </w:rPr>
    </w:lvl>
    <w:lvl w:ilvl="3" w:tplc="EA76352C">
      <w:numFmt w:val="bullet"/>
      <w:lvlText w:val="•"/>
      <w:lvlJc w:val="left"/>
      <w:pPr>
        <w:ind w:left="3379" w:hanging="360"/>
      </w:pPr>
      <w:rPr>
        <w:rFonts w:hint="default"/>
      </w:rPr>
    </w:lvl>
    <w:lvl w:ilvl="4" w:tplc="57FA9EFC">
      <w:numFmt w:val="bullet"/>
      <w:lvlText w:val="•"/>
      <w:lvlJc w:val="left"/>
      <w:pPr>
        <w:ind w:left="4233" w:hanging="360"/>
      </w:pPr>
      <w:rPr>
        <w:rFonts w:hint="default"/>
      </w:rPr>
    </w:lvl>
    <w:lvl w:ilvl="5" w:tplc="DBC493D6">
      <w:numFmt w:val="bullet"/>
      <w:lvlText w:val="•"/>
      <w:lvlJc w:val="left"/>
      <w:pPr>
        <w:ind w:left="5086" w:hanging="360"/>
      </w:pPr>
      <w:rPr>
        <w:rFonts w:hint="default"/>
      </w:rPr>
    </w:lvl>
    <w:lvl w:ilvl="6" w:tplc="1F54415A">
      <w:numFmt w:val="bullet"/>
      <w:lvlText w:val="•"/>
      <w:lvlJc w:val="left"/>
      <w:pPr>
        <w:ind w:left="5939" w:hanging="360"/>
      </w:pPr>
      <w:rPr>
        <w:rFonts w:hint="default"/>
      </w:rPr>
    </w:lvl>
    <w:lvl w:ilvl="7" w:tplc="7EDA19D8">
      <w:numFmt w:val="bullet"/>
      <w:lvlText w:val="•"/>
      <w:lvlJc w:val="left"/>
      <w:pPr>
        <w:ind w:left="6792" w:hanging="360"/>
      </w:pPr>
      <w:rPr>
        <w:rFonts w:hint="default"/>
      </w:rPr>
    </w:lvl>
    <w:lvl w:ilvl="8" w:tplc="B27CD492">
      <w:numFmt w:val="bullet"/>
      <w:lvlText w:val="•"/>
      <w:lvlJc w:val="left"/>
      <w:pPr>
        <w:ind w:left="7646" w:hanging="360"/>
      </w:pPr>
      <w:rPr>
        <w:rFonts w:hint="default"/>
      </w:rPr>
    </w:lvl>
  </w:abstractNum>
  <w:abstractNum w:abstractNumId="16" w15:restartNumberingAfterBreak="0">
    <w:nsid w:val="51697526"/>
    <w:multiLevelType w:val="multilevel"/>
    <w:tmpl w:val="888E56B0"/>
    <w:lvl w:ilvl="0">
      <w:start w:val="4"/>
      <w:numFmt w:val="decimal"/>
      <w:lvlText w:val="%1"/>
      <w:lvlJc w:val="left"/>
      <w:pPr>
        <w:ind w:left="1321" w:hanging="360"/>
      </w:pPr>
      <w:rPr>
        <w:rFonts w:hint="default"/>
      </w:rPr>
    </w:lvl>
    <w:lvl w:ilvl="1">
      <w:start w:val="1"/>
      <w:numFmt w:val="decimal"/>
      <w:lvlText w:val="%1.%2"/>
      <w:lvlJc w:val="left"/>
      <w:pPr>
        <w:ind w:left="1321" w:hanging="360"/>
        <w:jc w:val="right"/>
      </w:pPr>
      <w:rPr>
        <w:rFonts w:ascii="Arial" w:eastAsia="Arial" w:hAnsi="Arial" w:cs="Arial" w:hint="default"/>
        <w:spacing w:val="-1"/>
        <w:w w:val="100"/>
        <w:sz w:val="22"/>
        <w:szCs w:val="22"/>
      </w:rPr>
    </w:lvl>
    <w:lvl w:ilvl="2">
      <w:numFmt w:val="bullet"/>
      <w:lvlText w:val="•"/>
      <w:lvlJc w:val="left"/>
      <w:pPr>
        <w:ind w:left="2336" w:hanging="360"/>
      </w:pPr>
      <w:rPr>
        <w:rFonts w:hint="default"/>
      </w:rPr>
    </w:lvl>
    <w:lvl w:ilvl="3">
      <w:numFmt w:val="bullet"/>
      <w:lvlText w:val="•"/>
      <w:lvlJc w:val="left"/>
      <w:pPr>
        <w:ind w:left="3352" w:hanging="360"/>
      </w:pPr>
      <w:rPr>
        <w:rFonts w:hint="default"/>
      </w:rPr>
    </w:lvl>
    <w:lvl w:ilvl="4">
      <w:numFmt w:val="bullet"/>
      <w:lvlText w:val="•"/>
      <w:lvlJc w:val="left"/>
      <w:pPr>
        <w:ind w:left="4368" w:hanging="360"/>
      </w:pPr>
      <w:rPr>
        <w:rFonts w:hint="default"/>
      </w:rPr>
    </w:lvl>
    <w:lvl w:ilvl="5">
      <w:numFmt w:val="bullet"/>
      <w:lvlText w:val="•"/>
      <w:lvlJc w:val="left"/>
      <w:pPr>
        <w:ind w:left="5385" w:hanging="360"/>
      </w:pPr>
      <w:rPr>
        <w:rFonts w:hint="default"/>
      </w:rPr>
    </w:lvl>
    <w:lvl w:ilvl="6">
      <w:numFmt w:val="bullet"/>
      <w:lvlText w:val="•"/>
      <w:lvlJc w:val="left"/>
      <w:pPr>
        <w:ind w:left="6401" w:hanging="360"/>
      </w:pPr>
      <w:rPr>
        <w:rFonts w:hint="default"/>
      </w:rPr>
    </w:lvl>
    <w:lvl w:ilvl="7">
      <w:numFmt w:val="bullet"/>
      <w:lvlText w:val="•"/>
      <w:lvlJc w:val="left"/>
      <w:pPr>
        <w:ind w:left="7417" w:hanging="360"/>
      </w:pPr>
      <w:rPr>
        <w:rFonts w:hint="default"/>
      </w:rPr>
    </w:lvl>
    <w:lvl w:ilvl="8">
      <w:numFmt w:val="bullet"/>
      <w:lvlText w:val="•"/>
      <w:lvlJc w:val="left"/>
      <w:pPr>
        <w:ind w:left="8433" w:hanging="360"/>
      </w:pPr>
      <w:rPr>
        <w:rFonts w:hint="default"/>
      </w:rPr>
    </w:lvl>
  </w:abstractNum>
  <w:abstractNum w:abstractNumId="17" w15:restartNumberingAfterBreak="0">
    <w:nsid w:val="532E52C3"/>
    <w:multiLevelType w:val="multilevel"/>
    <w:tmpl w:val="2196C64C"/>
    <w:lvl w:ilvl="0">
      <w:start w:val="11"/>
      <w:numFmt w:val="decimal"/>
      <w:lvlText w:val="%1"/>
      <w:lvlJc w:val="left"/>
      <w:pPr>
        <w:ind w:left="1696" w:hanging="1080"/>
      </w:pPr>
      <w:rPr>
        <w:rFonts w:hint="default"/>
      </w:rPr>
    </w:lvl>
    <w:lvl w:ilvl="1">
      <w:start w:val="1"/>
      <w:numFmt w:val="decimal"/>
      <w:lvlText w:val="%1.%2"/>
      <w:lvlJc w:val="left"/>
      <w:pPr>
        <w:ind w:left="1696" w:hanging="1080"/>
      </w:pPr>
      <w:rPr>
        <w:rFonts w:ascii="Arial" w:eastAsia="Arial" w:hAnsi="Arial" w:cs="Arial" w:hint="default"/>
        <w:spacing w:val="-1"/>
        <w:w w:val="100"/>
        <w:sz w:val="22"/>
        <w:szCs w:val="22"/>
      </w:rPr>
    </w:lvl>
    <w:lvl w:ilvl="2">
      <w:numFmt w:val="bullet"/>
      <w:lvlText w:val="•"/>
      <w:lvlJc w:val="left"/>
      <w:pPr>
        <w:ind w:left="3453" w:hanging="1080"/>
      </w:pPr>
      <w:rPr>
        <w:rFonts w:hint="default"/>
      </w:rPr>
    </w:lvl>
    <w:lvl w:ilvl="3">
      <w:numFmt w:val="bullet"/>
      <w:lvlText w:val="•"/>
      <w:lvlJc w:val="left"/>
      <w:pPr>
        <w:ind w:left="4329" w:hanging="1080"/>
      </w:pPr>
      <w:rPr>
        <w:rFonts w:hint="default"/>
      </w:rPr>
    </w:lvl>
    <w:lvl w:ilvl="4">
      <w:numFmt w:val="bullet"/>
      <w:lvlText w:val="•"/>
      <w:lvlJc w:val="left"/>
      <w:pPr>
        <w:ind w:left="5206" w:hanging="1080"/>
      </w:pPr>
      <w:rPr>
        <w:rFonts w:hint="default"/>
      </w:rPr>
    </w:lvl>
    <w:lvl w:ilvl="5">
      <w:numFmt w:val="bullet"/>
      <w:lvlText w:val="•"/>
      <w:lvlJc w:val="left"/>
      <w:pPr>
        <w:ind w:left="6083" w:hanging="1080"/>
      </w:pPr>
      <w:rPr>
        <w:rFonts w:hint="default"/>
      </w:rPr>
    </w:lvl>
    <w:lvl w:ilvl="6">
      <w:numFmt w:val="bullet"/>
      <w:lvlText w:val="•"/>
      <w:lvlJc w:val="left"/>
      <w:pPr>
        <w:ind w:left="6959" w:hanging="1080"/>
      </w:pPr>
      <w:rPr>
        <w:rFonts w:hint="default"/>
      </w:rPr>
    </w:lvl>
    <w:lvl w:ilvl="7">
      <w:numFmt w:val="bullet"/>
      <w:lvlText w:val="•"/>
      <w:lvlJc w:val="left"/>
      <w:pPr>
        <w:ind w:left="7836" w:hanging="1080"/>
      </w:pPr>
      <w:rPr>
        <w:rFonts w:hint="default"/>
      </w:rPr>
    </w:lvl>
    <w:lvl w:ilvl="8">
      <w:numFmt w:val="bullet"/>
      <w:lvlText w:val="•"/>
      <w:lvlJc w:val="left"/>
      <w:pPr>
        <w:ind w:left="8713" w:hanging="1080"/>
      </w:pPr>
      <w:rPr>
        <w:rFonts w:hint="default"/>
      </w:rPr>
    </w:lvl>
  </w:abstractNum>
  <w:abstractNum w:abstractNumId="18" w15:restartNumberingAfterBreak="0">
    <w:nsid w:val="53B04F3A"/>
    <w:multiLevelType w:val="hybridMultilevel"/>
    <w:tmpl w:val="71F0614A"/>
    <w:lvl w:ilvl="0" w:tplc="F13ACA38">
      <w:start w:val="1"/>
      <w:numFmt w:val="decimal"/>
      <w:lvlText w:val="%1."/>
      <w:lvlJc w:val="left"/>
      <w:pPr>
        <w:ind w:left="472" w:hanging="360"/>
        <w:jc w:val="right"/>
      </w:pPr>
      <w:rPr>
        <w:rFonts w:ascii="Arial" w:eastAsia="Arial" w:hAnsi="Arial" w:cs="Arial" w:hint="default"/>
        <w:b/>
        <w:bCs/>
        <w:spacing w:val="-1"/>
        <w:w w:val="100"/>
        <w:sz w:val="22"/>
        <w:szCs w:val="22"/>
      </w:rPr>
    </w:lvl>
    <w:lvl w:ilvl="1" w:tplc="5E2E9186">
      <w:start w:val="1"/>
      <w:numFmt w:val="lowerLetter"/>
      <w:lvlText w:val="%2."/>
      <w:lvlJc w:val="left"/>
      <w:pPr>
        <w:ind w:left="906" w:hanging="360"/>
      </w:pPr>
      <w:rPr>
        <w:rFonts w:ascii="Arial" w:eastAsia="Arial" w:hAnsi="Arial" w:cs="Arial" w:hint="default"/>
        <w:spacing w:val="-1"/>
        <w:w w:val="100"/>
        <w:sz w:val="22"/>
        <w:szCs w:val="22"/>
      </w:rPr>
    </w:lvl>
    <w:lvl w:ilvl="2" w:tplc="38AA42FA">
      <w:numFmt w:val="bullet"/>
      <w:lvlText w:val="•"/>
      <w:lvlJc w:val="left"/>
      <w:pPr>
        <w:ind w:left="900" w:hanging="360"/>
      </w:pPr>
      <w:rPr>
        <w:rFonts w:hint="default"/>
      </w:rPr>
    </w:lvl>
    <w:lvl w:ilvl="3" w:tplc="EB56CC22">
      <w:numFmt w:val="bullet"/>
      <w:lvlText w:val="•"/>
      <w:lvlJc w:val="left"/>
      <w:pPr>
        <w:ind w:left="2095" w:hanging="360"/>
      </w:pPr>
      <w:rPr>
        <w:rFonts w:hint="default"/>
      </w:rPr>
    </w:lvl>
    <w:lvl w:ilvl="4" w:tplc="B254C8CA">
      <w:numFmt w:val="bullet"/>
      <w:lvlText w:val="•"/>
      <w:lvlJc w:val="left"/>
      <w:pPr>
        <w:ind w:left="3291" w:hanging="360"/>
      </w:pPr>
      <w:rPr>
        <w:rFonts w:hint="default"/>
      </w:rPr>
    </w:lvl>
    <w:lvl w:ilvl="5" w:tplc="7870D4C6">
      <w:numFmt w:val="bullet"/>
      <w:lvlText w:val="•"/>
      <w:lvlJc w:val="left"/>
      <w:pPr>
        <w:ind w:left="4487" w:hanging="360"/>
      </w:pPr>
      <w:rPr>
        <w:rFonts w:hint="default"/>
      </w:rPr>
    </w:lvl>
    <w:lvl w:ilvl="6" w:tplc="326493E8">
      <w:numFmt w:val="bullet"/>
      <w:lvlText w:val="•"/>
      <w:lvlJc w:val="left"/>
      <w:pPr>
        <w:ind w:left="5683" w:hanging="360"/>
      </w:pPr>
      <w:rPr>
        <w:rFonts w:hint="default"/>
      </w:rPr>
    </w:lvl>
    <w:lvl w:ilvl="7" w:tplc="D36C762E">
      <w:numFmt w:val="bullet"/>
      <w:lvlText w:val="•"/>
      <w:lvlJc w:val="left"/>
      <w:pPr>
        <w:ind w:left="6879" w:hanging="360"/>
      </w:pPr>
      <w:rPr>
        <w:rFonts w:hint="default"/>
      </w:rPr>
    </w:lvl>
    <w:lvl w:ilvl="8" w:tplc="290070F6">
      <w:numFmt w:val="bullet"/>
      <w:lvlText w:val="•"/>
      <w:lvlJc w:val="left"/>
      <w:pPr>
        <w:ind w:left="8074" w:hanging="360"/>
      </w:pPr>
      <w:rPr>
        <w:rFonts w:hint="default"/>
      </w:rPr>
    </w:lvl>
  </w:abstractNum>
  <w:abstractNum w:abstractNumId="19" w15:restartNumberingAfterBreak="0">
    <w:nsid w:val="56FA0065"/>
    <w:multiLevelType w:val="hybridMultilevel"/>
    <w:tmpl w:val="8AAA0572"/>
    <w:lvl w:ilvl="0" w:tplc="2D465CB2">
      <w:start w:val="1"/>
      <w:numFmt w:val="lowerLetter"/>
      <w:lvlText w:val="%1)"/>
      <w:lvlJc w:val="left"/>
      <w:pPr>
        <w:ind w:left="2041" w:hanging="360"/>
      </w:pPr>
      <w:rPr>
        <w:rFonts w:ascii="Arial" w:eastAsia="Arial" w:hAnsi="Arial" w:cs="Arial" w:hint="default"/>
        <w:spacing w:val="-1"/>
        <w:w w:val="100"/>
        <w:sz w:val="22"/>
        <w:szCs w:val="22"/>
      </w:rPr>
    </w:lvl>
    <w:lvl w:ilvl="1" w:tplc="828252F4">
      <w:numFmt w:val="bullet"/>
      <w:lvlText w:val="•"/>
      <w:lvlJc w:val="left"/>
      <w:pPr>
        <w:ind w:left="2882" w:hanging="360"/>
      </w:pPr>
      <w:rPr>
        <w:rFonts w:hint="default"/>
      </w:rPr>
    </w:lvl>
    <w:lvl w:ilvl="2" w:tplc="B83A1EE4">
      <w:numFmt w:val="bullet"/>
      <w:lvlText w:val="•"/>
      <w:lvlJc w:val="left"/>
      <w:pPr>
        <w:ind w:left="3725" w:hanging="360"/>
      </w:pPr>
      <w:rPr>
        <w:rFonts w:hint="default"/>
      </w:rPr>
    </w:lvl>
    <w:lvl w:ilvl="3" w:tplc="6F881EAA">
      <w:numFmt w:val="bullet"/>
      <w:lvlText w:val="•"/>
      <w:lvlJc w:val="left"/>
      <w:pPr>
        <w:ind w:left="4567" w:hanging="360"/>
      </w:pPr>
      <w:rPr>
        <w:rFonts w:hint="default"/>
      </w:rPr>
    </w:lvl>
    <w:lvl w:ilvl="4" w:tplc="B7C2FB9E">
      <w:numFmt w:val="bullet"/>
      <w:lvlText w:val="•"/>
      <w:lvlJc w:val="left"/>
      <w:pPr>
        <w:ind w:left="5410" w:hanging="360"/>
      </w:pPr>
      <w:rPr>
        <w:rFonts w:hint="default"/>
      </w:rPr>
    </w:lvl>
    <w:lvl w:ilvl="5" w:tplc="5FDE3226">
      <w:numFmt w:val="bullet"/>
      <w:lvlText w:val="•"/>
      <w:lvlJc w:val="left"/>
      <w:pPr>
        <w:ind w:left="6253" w:hanging="360"/>
      </w:pPr>
      <w:rPr>
        <w:rFonts w:hint="default"/>
      </w:rPr>
    </w:lvl>
    <w:lvl w:ilvl="6" w:tplc="30CEB81E">
      <w:numFmt w:val="bullet"/>
      <w:lvlText w:val="•"/>
      <w:lvlJc w:val="left"/>
      <w:pPr>
        <w:ind w:left="7095" w:hanging="360"/>
      </w:pPr>
      <w:rPr>
        <w:rFonts w:hint="default"/>
      </w:rPr>
    </w:lvl>
    <w:lvl w:ilvl="7" w:tplc="C8748F42">
      <w:numFmt w:val="bullet"/>
      <w:lvlText w:val="•"/>
      <w:lvlJc w:val="left"/>
      <w:pPr>
        <w:ind w:left="7938" w:hanging="360"/>
      </w:pPr>
      <w:rPr>
        <w:rFonts w:hint="default"/>
      </w:rPr>
    </w:lvl>
    <w:lvl w:ilvl="8" w:tplc="77660736">
      <w:numFmt w:val="bullet"/>
      <w:lvlText w:val="•"/>
      <w:lvlJc w:val="left"/>
      <w:pPr>
        <w:ind w:left="8781" w:hanging="360"/>
      </w:pPr>
      <w:rPr>
        <w:rFonts w:hint="default"/>
      </w:rPr>
    </w:lvl>
  </w:abstractNum>
  <w:abstractNum w:abstractNumId="20" w15:restartNumberingAfterBreak="0">
    <w:nsid w:val="5EE83C3D"/>
    <w:multiLevelType w:val="hybridMultilevel"/>
    <w:tmpl w:val="3D6E02F8"/>
    <w:lvl w:ilvl="0" w:tplc="32C8962E">
      <w:start w:val="3"/>
      <w:numFmt w:val="decimal"/>
      <w:lvlText w:val="%1."/>
      <w:lvlJc w:val="left"/>
      <w:pPr>
        <w:ind w:left="1198" w:hanging="180"/>
      </w:pPr>
      <w:rPr>
        <w:rFonts w:ascii="Arial" w:eastAsia="Arial" w:hAnsi="Arial" w:cs="Arial" w:hint="default"/>
        <w:color w:val="333333"/>
        <w:spacing w:val="-1"/>
        <w:w w:val="100"/>
        <w:sz w:val="16"/>
        <w:szCs w:val="16"/>
      </w:rPr>
    </w:lvl>
    <w:lvl w:ilvl="1" w:tplc="D42C3F32">
      <w:start w:val="1"/>
      <w:numFmt w:val="decimal"/>
      <w:lvlText w:val=".%2"/>
      <w:lvlJc w:val="left"/>
      <w:pPr>
        <w:ind w:left="1558" w:hanging="180"/>
      </w:pPr>
      <w:rPr>
        <w:rFonts w:ascii="Arial" w:eastAsia="Arial" w:hAnsi="Arial" w:cs="Arial" w:hint="default"/>
        <w:color w:val="333333"/>
        <w:w w:val="100"/>
        <w:sz w:val="16"/>
        <w:szCs w:val="16"/>
      </w:rPr>
    </w:lvl>
    <w:lvl w:ilvl="2" w:tplc="B2C6CEA6">
      <w:numFmt w:val="bullet"/>
      <w:lvlText w:val="•"/>
      <w:lvlJc w:val="left"/>
      <w:pPr>
        <w:ind w:left="3079" w:hanging="180"/>
      </w:pPr>
      <w:rPr>
        <w:rFonts w:hint="default"/>
      </w:rPr>
    </w:lvl>
    <w:lvl w:ilvl="3" w:tplc="43743978">
      <w:numFmt w:val="bullet"/>
      <w:lvlText w:val="•"/>
      <w:lvlJc w:val="left"/>
      <w:pPr>
        <w:ind w:left="4599" w:hanging="180"/>
      </w:pPr>
      <w:rPr>
        <w:rFonts w:hint="default"/>
      </w:rPr>
    </w:lvl>
    <w:lvl w:ilvl="4" w:tplc="2BFCE52C">
      <w:numFmt w:val="bullet"/>
      <w:lvlText w:val="•"/>
      <w:lvlJc w:val="left"/>
      <w:pPr>
        <w:ind w:left="6119" w:hanging="180"/>
      </w:pPr>
      <w:rPr>
        <w:rFonts w:hint="default"/>
      </w:rPr>
    </w:lvl>
    <w:lvl w:ilvl="5" w:tplc="88522376">
      <w:numFmt w:val="bullet"/>
      <w:lvlText w:val="•"/>
      <w:lvlJc w:val="left"/>
      <w:pPr>
        <w:ind w:left="7639" w:hanging="180"/>
      </w:pPr>
      <w:rPr>
        <w:rFonts w:hint="default"/>
      </w:rPr>
    </w:lvl>
    <w:lvl w:ilvl="6" w:tplc="E406524A">
      <w:numFmt w:val="bullet"/>
      <w:lvlText w:val="•"/>
      <w:lvlJc w:val="left"/>
      <w:pPr>
        <w:ind w:left="9159" w:hanging="180"/>
      </w:pPr>
      <w:rPr>
        <w:rFonts w:hint="default"/>
      </w:rPr>
    </w:lvl>
    <w:lvl w:ilvl="7" w:tplc="7160DD16">
      <w:numFmt w:val="bullet"/>
      <w:lvlText w:val="•"/>
      <w:lvlJc w:val="left"/>
      <w:pPr>
        <w:ind w:left="10678" w:hanging="180"/>
      </w:pPr>
      <w:rPr>
        <w:rFonts w:hint="default"/>
      </w:rPr>
    </w:lvl>
    <w:lvl w:ilvl="8" w:tplc="5992C16C">
      <w:numFmt w:val="bullet"/>
      <w:lvlText w:val="•"/>
      <w:lvlJc w:val="left"/>
      <w:pPr>
        <w:ind w:left="12198" w:hanging="180"/>
      </w:pPr>
      <w:rPr>
        <w:rFonts w:hint="default"/>
      </w:rPr>
    </w:lvl>
  </w:abstractNum>
  <w:abstractNum w:abstractNumId="21" w15:restartNumberingAfterBreak="0">
    <w:nsid w:val="5FEB0948"/>
    <w:multiLevelType w:val="hybridMultilevel"/>
    <w:tmpl w:val="A2866188"/>
    <w:lvl w:ilvl="0" w:tplc="0414B8F2">
      <w:start w:val="2"/>
      <w:numFmt w:val="decimal"/>
      <w:lvlText w:val="%1."/>
      <w:lvlJc w:val="left"/>
      <w:pPr>
        <w:ind w:left="1171" w:hanging="180"/>
      </w:pPr>
      <w:rPr>
        <w:rFonts w:ascii="Arial" w:eastAsia="Arial" w:hAnsi="Arial" w:cs="Arial" w:hint="default"/>
        <w:color w:val="333333"/>
        <w:spacing w:val="-1"/>
        <w:w w:val="100"/>
        <w:sz w:val="16"/>
        <w:szCs w:val="16"/>
      </w:rPr>
    </w:lvl>
    <w:lvl w:ilvl="1" w:tplc="B5E246DC">
      <w:start w:val="1"/>
      <w:numFmt w:val="decimal"/>
      <w:lvlText w:val=".%2"/>
      <w:lvlJc w:val="left"/>
      <w:pPr>
        <w:ind w:left="2611" w:hanging="840"/>
      </w:pPr>
      <w:rPr>
        <w:rFonts w:ascii="Arial" w:eastAsia="Arial" w:hAnsi="Arial" w:cs="Arial" w:hint="default"/>
        <w:color w:val="333333"/>
        <w:w w:val="100"/>
        <w:sz w:val="16"/>
        <w:szCs w:val="16"/>
      </w:rPr>
    </w:lvl>
    <w:lvl w:ilvl="2" w:tplc="F2286CE8">
      <w:numFmt w:val="bullet"/>
      <w:lvlText w:val="•"/>
      <w:lvlJc w:val="left"/>
      <w:pPr>
        <w:ind w:left="4032" w:hanging="840"/>
      </w:pPr>
      <w:rPr>
        <w:rFonts w:hint="default"/>
      </w:rPr>
    </w:lvl>
    <w:lvl w:ilvl="3" w:tplc="83607D5C">
      <w:numFmt w:val="bullet"/>
      <w:lvlText w:val="•"/>
      <w:lvlJc w:val="left"/>
      <w:pPr>
        <w:ind w:left="5452" w:hanging="840"/>
      </w:pPr>
      <w:rPr>
        <w:rFonts w:hint="default"/>
      </w:rPr>
    </w:lvl>
    <w:lvl w:ilvl="4" w:tplc="C3AC2FEE">
      <w:numFmt w:val="bullet"/>
      <w:lvlText w:val="•"/>
      <w:lvlJc w:val="left"/>
      <w:pPr>
        <w:ind w:left="6872" w:hanging="840"/>
      </w:pPr>
      <w:rPr>
        <w:rFonts w:hint="default"/>
      </w:rPr>
    </w:lvl>
    <w:lvl w:ilvl="5" w:tplc="47CE1F78">
      <w:numFmt w:val="bullet"/>
      <w:lvlText w:val="•"/>
      <w:lvlJc w:val="left"/>
      <w:pPr>
        <w:ind w:left="8292" w:hanging="840"/>
      </w:pPr>
      <w:rPr>
        <w:rFonts w:hint="default"/>
      </w:rPr>
    </w:lvl>
    <w:lvl w:ilvl="6" w:tplc="89E0FD0C">
      <w:numFmt w:val="bullet"/>
      <w:lvlText w:val="•"/>
      <w:lvlJc w:val="left"/>
      <w:pPr>
        <w:ind w:left="9712" w:hanging="840"/>
      </w:pPr>
      <w:rPr>
        <w:rFonts w:hint="default"/>
      </w:rPr>
    </w:lvl>
    <w:lvl w:ilvl="7" w:tplc="443C17CA">
      <w:numFmt w:val="bullet"/>
      <w:lvlText w:val="•"/>
      <w:lvlJc w:val="left"/>
      <w:pPr>
        <w:ind w:left="11131" w:hanging="840"/>
      </w:pPr>
      <w:rPr>
        <w:rFonts w:hint="default"/>
      </w:rPr>
    </w:lvl>
    <w:lvl w:ilvl="8" w:tplc="271CDBFA">
      <w:numFmt w:val="bullet"/>
      <w:lvlText w:val="•"/>
      <w:lvlJc w:val="left"/>
      <w:pPr>
        <w:ind w:left="12551" w:hanging="840"/>
      </w:pPr>
      <w:rPr>
        <w:rFonts w:hint="default"/>
      </w:rPr>
    </w:lvl>
  </w:abstractNum>
  <w:abstractNum w:abstractNumId="22" w15:restartNumberingAfterBreak="0">
    <w:nsid w:val="642D6A70"/>
    <w:multiLevelType w:val="hybridMultilevel"/>
    <w:tmpl w:val="16563FB2"/>
    <w:lvl w:ilvl="0" w:tplc="067037B2">
      <w:start w:val="13"/>
      <w:numFmt w:val="decimal"/>
      <w:lvlText w:val="%1."/>
      <w:lvlJc w:val="left"/>
      <w:pPr>
        <w:ind w:left="1018" w:hanging="269"/>
      </w:pPr>
      <w:rPr>
        <w:rFonts w:ascii="Arial" w:eastAsia="Arial" w:hAnsi="Arial" w:cs="Arial" w:hint="default"/>
        <w:color w:val="333333"/>
        <w:spacing w:val="-1"/>
        <w:w w:val="100"/>
        <w:sz w:val="16"/>
        <w:szCs w:val="16"/>
      </w:rPr>
    </w:lvl>
    <w:lvl w:ilvl="1" w:tplc="26E479FC">
      <w:numFmt w:val="bullet"/>
      <w:lvlText w:val="•"/>
      <w:lvlJc w:val="left"/>
      <w:pPr>
        <w:ind w:left="2441" w:hanging="269"/>
      </w:pPr>
      <w:rPr>
        <w:rFonts w:hint="default"/>
      </w:rPr>
    </w:lvl>
    <w:lvl w:ilvl="2" w:tplc="2DCC4238">
      <w:numFmt w:val="bullet"/>
      <w:lvlText w:val="•"/>
      <w:lvlJc w:val="left"/>
      <w:pPr>
        <w:ind w:left="3863" w:hanging="269"/>
      </w:pPr>
      <w:rPr>
        <w:rFonts w:hint="default"/>
      </w:rPr>
    </w:lvl>
    <w:lvl w:ilvl="3" w:tplc="C652AA28">
      <w:numFmt w:val="bullet"/>
      <w:lvlText w:val="•"/>
      <w:lvlJc w:val="left"/>
      <w:pPr>
        <w:ind w:left="5285" w:hanging="269"/>
      </w:pPr>
      <w:rPr>
        <w:rFonts w:hint="default"/>
      </w:rPr>
    </w:lvl>
    <w:lvl w:ilvl="4" w:tplc="56C2ACBE">
      <w:numFmt w:val="bullet"/>
      <w:lvlText w:val="•"/>
      <w:lvlJc w:val="left"/>
      <w:pPr>
        <w:ind w:left="6707" w:hanging="269"/>
      </w:pPr>
      <w:rPr>
        <w:rFonts w:hint="default"/>
      </w:rPr>
    </w:lvl>
    <w:lvl w:ilvl="5" w:tplc="A678F0EC">
      <w:numFmt w:val="bullet"/>
      <w:lvlText w:val="•"/>
      <w:lvlJc w:val="left"/>
      <w:pPr>
        <w:ind w:left="8129" w:hanging="269"/>
      </w:pPr>
      <w:rPr>
        <w:rFonts w:hint="default"/>
      </w:rPr>
    </w:lvl>
    <w:lvl w:ilvl="6" w:tplc="27B22BCA">
      <w:numFmt w:val="bullet"/>
      <w:lvlText w:val="•"/>
      <w:lvlJc w:val="left"/>
      <w:pPr>
        <w:ind w:left="9551" w:hanging="269"/>
      </w:pPr>
      <w:rPr>
        <w:rFonts w:hint="default"/>
      </w:rPr>
    </w:lvl>
    <w:lvl w:ilvl="7" w:tplc="2EDC163C">
      <w:numFmt w:val="bullet"/>
      <w:lvlText w:val="•"/>
      <w:lvlJc w:val="left"/>
      <w:pPr>
        <w:ind w:left="10972" w:hanging="269"/>
      </w:pPr>
      <w:rPr>
        <w:rFonts w:hint="default"/>
      </w:rPr>
    </w:lvl>
    <w:lvl w:ilvl="8" w:tplc="42342334">
      <w:numFmt w:val="bullet"/>
      <w:lvlText w:val="•"/>
      <w:lvlJc w:val="left"/>
      <w:pPr>
        <w:ind w:left="12394" w:hanging="269"/>
      </w:pPr>
      <w:rPr>
        <w:rFonts w:hint="default"/>
      </w:rPr>
    </w:lvl>
  </w:abstractNum>
  <w:abstractNum w:abstractNumId="23" w15:restartNumberingAfterBreak="0">
    <w:nsid w:val="6C873F04"/>
    <w:multiLevelType w:val="hybridMultilevel"/>
    <w:tmpl w:val="6CBAA094"/>
    <w:lvl w:ilvl="0" w:tplc="BB765532">
      <w:start w:val="5"/>
      <w:numFmt w:val="decimal"/>
      <w:lvlText w:val="%1."/>
      <w:lvlJc w:val="left"/>
      <w:pPr>
        <w:ind w:left="1018" w:hanging="180"/>
      </w:pPr>
      <w:rPr>
        <w:rFonts w:ascii="Arial" w:eastAsia="Arial" w:hAnsi="Arial" w:cs="Arial" w:hint="default"/>
        <w:color w:val="333333"/>
        <w:spacing w:val="-1"/>
        <w:w w:val="100"/>
        <w:sz w:val="16"/>
        <w:szCs w:val="16"/>
      </w:rPr>
    </w:lvl>
    <w:lvl w:ilvl="1" w:tplc="BD6459C0">
      <w:numFmt w:val="bullet"/>
      <w:lvlText w:val="•"/>
      <w:lvlJc w:val="left"/>
      <w:pPr>
        <w:ind w:left="2441" w:hanging="180"/>
      </w:pPr>
      <w:rPr>
        <w:rFonts w:hint="default"/>
      </w:rPr>
    </w:lvl>
    <w:lvl w:ilvl="2" w:tplc="8EEEC134">
      <w:numFmt w:val="bullet"/>
      <w:lvlText w:val="•"/>
      <w:lvlJc w:val="left"/>
      <w:pPr>
        <w:ind w:left="3863" w:hanging="180"/>
      </w:pPr>
      <w:rPr>
        <w:rFonts w:hint="default"/>
      </w:rPr>
    </w:lvl>
    <w:lvl w:ilvl="3" w:tplc="9E7C65EE">
      <w:numFmt w:val="bullet"/>
      <w:lvlText w:val="•"/>
      <w:lvlJc w:val="left"/>
      <w:pPr>
        <w:ind w:left="5285" w:hanging="180"/>
      </w:pPr>
      <w:rPr>
        <w:rFonts w:hint="default"/>
      </w:rPr>
    </w:lvl>
    <w:lvl w:ilvl="4" w:tplc="EFF40FE4">
      <w:numFmt w:val="bullet"/>
      <w:lvlText w:val="•"/>
      <w:lvlJc w:val="left"/>
      <w:pPr>
        <w:ind w:left="6707" w:hanging="180"/>
      </w:pPr>
      <w:rPr>
        <w:rFonts w:hint="default"/>
      </w:rPr>
    </w:lvl>
    <w:lvl w:ilvl="5" w:tplc="F8B83BC0">
      <w:numFmt w:val="bullet"/>
      <w:lvlText w:val="•"/>
      <w:lvlJc w:val="left"/>
      <w:pPr>
        <w:ind w:left="8129" w:hanging="180"/>
      </w:pPr>
      <w:rPr>
        <w:rFonts w:hint="default"/>
      </w:rPr>
    </w:lvl>
    <w:lvl w:ilvl="6" w:tplc="8654BDE0">
      <w:numFmt w:val="bullet"/>
      <w:lvlText w:val="•"/>
      <w:lvlJc w:val="left"/>
      <w:pPr>
        <w:ind w:left="9551" w:hanging="180"/>
      </w:pPr>
      <w:rPr>
        <w:rFonts w:hint="default"/>
      </w:rPr>
    </w:lvl>
    <w:lvl w:ilvl="7" w:tplc="ABE02476">
      <w:numFmt w:val="bullet"/>
      <w:lvlText w:val="•"/>
      <w:lvlJc w:val="left"/>
      <w:pPr>
        <w:ind w:left="10972" w:hanging="180"/>
      </w:pPr>
      <w:rPr>
        <w:rFonts w:hint="default"/>
      </w:rPr>
    </w:lvl>
    <w:lvl w:ilvl="8" w:tplc="0A50FF6A">
      <w:numFmt w:val="bullet"/>
      <w:lvlText w:val="•"/>
      <w:lvlJc w:val="left"/>
      <w:pPr>
        <w:ind w:left="12394" w:hanging="180"/>
      </w:pPr>
      <w:rPr>
        <w:rFonts w:hint="default"/>
      </w:rPr>
    </w:lvl>
  </w:abstractNum>
  <w:abstractNum w:abstractNumId="24" w15:restartNumberingAfterBreak="0">
    <w:nsid w:val="78A815A6"/>
    <w:multiLevelType w:val="multilevel"/>
    <w:tmpl w:val="0A54748C"/>
    <w:lvl w:ilvl="0">
      <w:start w:val="10"/>
      <w:numFmt w:val="decimal"/>
      <w:lvlText w:val="%1"/>
      <w:lvlJc w:val="left"/>
      <w:pPr>
        <w:ind w:left="1696" w:hanging="1080"/>
      </w:pPr>
      <w:rPr>
        <w:rFonts w:hint="default"/>
      </w:rPr>
    </w:lvl>
    <w:lvl w:ilvl="1">
      <w:start w:val="1"/>
      <w:numFmt w:val="decimal"/>
      <w:lvlText w:val="%1.%2"/>
      <w:lvlJc w:val="left"/>
      <w:pPr>
        <w:ind w:left="1696" w:hanging="1080"/>
      </w:pPr>
      <w:rPr>
        <w:rFonts w:ascii="Arial" w:eastAsia="Arial" w:hAnsi="Arial" w:cs="Arial" w:hint="default"/>
        <w:spacing w:val="-1"/>
        <w:w w:val="100"/>
        <w:sz w:val="22"/>
        <w:szCs w:val="22"/>
      </w:rPr>
    </w:lvl>
    <w:lvl w:ilvl="2">
      <w:numFmt w:val="bullet"/>
      <w:lvlText w:val="•"/>
      <w:lvlJc w:val="left"/>
      <w:pPr>
        <w:ind w:left="3453" w:hanging="1080"/>
      </w:pPr>
      <w:rPr>
        <w:rFonts w:hint="default"/>
      </w:rPr>
    </w:lvl>
    <w:lvl w:ilvl="3">
      <w:numFmt w:val="bullet"/>
      <w:lvlText w:val="•"/>
      <w:lvlJc w:val="left"/>
      <w:pPr>
        <w:ind w:left="4329" w:hanging="1080"/>
      </w:pPr>
      <w:rPr>
        <w:rFonts w:hint="default"/>
      </w:rPr>
    </w:lvl>
    <w:lvl w:ilvl="4">
      <w:numFmt w:val="bullet"/>
      <w:lvlText w:val="•"/>
      <w:lvlJc w:val="left"/>
      <w:pPr>
        <w:ind w:left="5206" w:hanging="1080"/>
      </w:pPr>
      <w:rPr>
        <w:rFonts w:hint="default"/>
      </w:rPr>
    </w:lvl>
    <w:lvl w:ilvl="5">
      <w:numFmt w:val="bullet"/>
      <w:lvlText w:val="•"/>
      <w:lvlJc w:val="left"/>
      <w:pPr>
        <w:ind w:left="6083" w:hanging="1080"/>
      </w:pPr>
      <w:rPr>
        <w:rFonts w:hint="default"/>
      </w:rPr>
    </w:lvl>
    <w:lvl w:ilvl="6">
      <w:numFmt w:val="bullet"/>
      <w:lvlText w:val="•"/>
      <w:lvlJc w:val="left"/>
      <w:pPr>
        <w:ind w:left="6959" w:hanging="1080"/>
      </w:pPr>
      <w:rPr>
        <w:rFonts w:hint="default"/>
      </w:rPr>
    </w:lvl>
    <w:lvl w:ilvl="7">
      <w:numFmt w:val="bullet"/>
      <w:lvlText w:val="•"/>
      <w:lvlJc w:val="left"/>
      <w:pPr>
        <w:ind w:left="7836" w:hanging="1080"/>
      </w:pPr>
      <w:rPr>
        <w:rFonts w:hint="default"/>
      </w:rPr>
    </w:lvl>
    <w:lvl w:ilvl="8">
      <w:numFmt w:val="bullet"/>
      <w:lvlText w:val="•"/>
      <w:lvlJc w:val="left"/>
      <w:pPr>
        <w:ind w:left="8713" w:hanging="1080"/>
      </w:pPr>
      <w:rPr>
        <w:rFonts w:hint="default"/>
      </w:rPr>
    </w:lvl>
  </w:abstractNum>
  <w:abstractNum w:abstractNumId="25" w15:restartNumberingAfterBreak="0">
    <w:nsid w:val="798246F6"/>
    <w:multiLevelType w:val="multilevel"/>
    <w:tmpl w:val="B0263A2E"/>
    <w:lvl w:ilvl="0">
      <w:start w:val="4"/>
      <w:numFmt w:val="decimal"/>
      <w:lvlText w:val="%1"/>
      <w:lvlJc w:val="left"/>
      <w:pPr>
        <w:ind w:left="832" w:hanging="360"/>
      </w:pPr>
      <w:rPr>
        <w:rFonts w:hint="default"/>
      </w:rPr>
    </w:lvl>
    <w:lvl w:ilvl="1">
      <w:start w:val="3"/>
      <w:numFmt w:val="decimal"/>
      <w:lvlText w:val="%1.%2"/>
      <w:lvlJc w:val="left"/>
      <w:pPr>
        <w:ind w:left="832" w:hanging="360"/>
      </w:pPr>
      <w:rPr>
        <w:rFonts w:ascii="Arial" w:eastAsia="Arial" w:hAnsi="Arial" w:cs="Arial" w:hint="default"/>
        <w:spacing w:val="-1"/>
        <w:w w:val="100"/>
        <w:sz w:val="22"/>
        <w:szCs w:val="22"/>
      </w:rPr>
    </w:lvl>
    <w:lvl w:ilvl="2">
      <w:start w:val="1"/>
      <w:numFmt w:val="lowerLetter"/>
      <w:lvlText w:val="(%3)"/>
      <w:lvlJc w:val="left"/>
      <w:pPr>
        <w:ind w:left="1552" w:hanging="360"/>
      </w:pPr>
      <w:rPr>
        <w:rFonts w:ascii="Arial" w:eastAsia="Arial" w:hAnsi="Arial" w:cs="Arial" w:hint="default"/>
        <w:spacing w:val="-1"/>
        <w:w w:val="100"/>
        <w:sz w:val="22"/>
        <w:szCs w:val="22"/>
      </w:rPr>
    </w:lvl>
    <w:lvl w:ilvl="3">
      <w:numFmt w:val="bullet"/>
      <w:lvlText w:val="•"/>
      <w:lvlJc w:val="left"/>
      <w:pPr>
        <w:ind w:left="3539" w:hanging="360"/>
      </w:pPr>
      <w:rPr>
        <w:rFonts w:hint="default"/>
      </w:rPr>
    </w:lvl>
    <w:lvl w:ilvl="4">
      <w:numFmt w:val="bullet"/>
      <w:lvlText w:val="•"/>
      <w:lvlJc w:val="left"/>
      <w:pPr>
        <w:ind w:left="4528" w:hanging="360"/>
      </w:pPr>
      <w:rPr>
        <w:rFonts w:hint="default"/>
      </w:rPr>
    </w:lvl>
    <w:lvl w:ilvl="5">
      <w:numFmt w:val="bullet"/>
      <w:lvlText w:val="•"/>
      <w:lvlJc w:val="left"/>
      <w:pPr>
        <w:ind w:left="5518" w:hanging="360"/>
      </w:pPr>
      <w:rPr>
        <w:rFonts w:hint="default"/>
      </w:rPr>
    </w:lvl>
    <w:lvl w:ilvl="6">
      <w:numFmt w:val="bullet"/>
      <w:lvlText w:val="•"/>
      <w:lvlJc w:val="left"/>
      <w:pPr>
        <w:ind w:left="6508" w:hanging="360"/>
      </w:pPr>
      <w:rPr>
        <w:rFonts w:hint="default"/>
      </w:rPr>
    </w:lvl>
    <w:lvl w:ilvl="7">
      <w:numFmt w:val="bullet"/>
      <w:lvlText w:val="•"/>
      <w:lvlJc w:val="left"/>
      <w:pPr>
        <w:ind w:left="7497" w:hanging="360"/>
      </w:pPr>
      <w:rPr>
        <w:rFonts w:hint="default"/>
      </w:rPr>
    </w:lvl>
    <w:lvl w:ilvl="8">
      <w:numFmt w:val="bullet"/>
      <w:lvlText w:val="•"/>
      <w:lvlJc w:val="left"/>
      <w:pPr>
        <w:ind w:left="8487" w:hanging="360"/>
      </w:pPr>
      <w:rPr>
        <w:rFonts w:hint="default"/>
      </w:rPr>
    </w:lvl>
  </w:abstractNum>
  <w:abstractNum w:abstractNumId="26" w15:restartNumberingAfterBreak="0">
    <w:nsid w:val="7A486B5C"/>
    <w:multiLevelType w:val="multilevel"/>
    <w:tmpl w:val="767035E4"/>
    <w:lvl w:ilvl="0">
      <w:start w:val="13"/>
      <w:numFmt w:val="decimal"/>
      <w:lvlText w:val="%1"/>
      <w:lvlJc w:val="left"/>
      <w:pPr>
        <w:ind w:left="846" w:hanging="1080"/>
      </w:pPr>
      <w:rPr>
        <w:rFonts w:hint="default"/>
      </w:rPr>
    </w:lvl>
    <w:lvl w:ilvl="1">
      <w:start w:val="1"/>
      <w:numFmt w:val="decimal"/>
      <w:lvlText w:val="%1.%2"/>
      <w:lvlJc w:val="left"/>
      <w:pPr>
        <w:ind w:left="846" w:hanging="1080"/>
      </w:pPr>
      <w:rPr>
        <w:rFonts w:ascii="Arial" w:eastAsia="Arial" w:hAnsi="Arial" w:cs="Arial" w:hint="default"/>
        <w:spacing w:val="-1"/>
        <w:w w:val="100"/>
        <w:sz w:val="22"/>
        <w:szCs w:val="22"/>
      </w:rPr>
    </w:lvl>
    <w:lvl w:ilvl="2">
      <w:numFmt w:val="bullet"/>
      <w:lvlText w:val="•"/>
      <w:lvlJc w:val="left"/>
      <w:pPr>
        <w:ind w:left="2765" w:hanging="1080"/>
      </w:pPr>
      <w:rPr>
        <w:rFonts w:hint="default"/>
      </w:rPr>
    </w:lvl>
    <w:lvl w:ilvl="3">
      <w:numFmt w:val="bullet"/>
      <w:lvlText w:val="•"/>
      <w:lvlJc w:val="left"/>
      <w:pPr>
        <w:ind w:left="3727" w:hanging="1080"/>
      </w:pPr>
      <w:rPr>
        <w:rFonts w:hint="default"/>
      </w:rPr>
    </w:lvl>
    <w:lvl w:ilvl="4">
      <w:numFmt w:val="bullet"/>
      <w:lvlText w:val="•"/>
      <w:lvlJc w:val="left"/>
      <w:pPr>
        <w:ind w:left="4690" w:hanging="1080"/>
      </w:pPr>
      <w:rPr>
        <w:rFonts w:hint="default"/>
      </w:rPr>
    </w:lvl>
    <w:lvl w:ilvl="5">
      <w:numFmt w:val="bullet"/>
      <w:lvlText w:val="•"/>
      <w:lvlJc w:val="left"/>
      <w:pPr>
        <w:ind w:left="5653" w:hanging="1080"/>
      </w:pPr>
      <w:rPr>
        <w:rFonts w:hint="default"/>
      </w:rPr>
    </w:lvl>
    <w:lvl w:ilvl="6">
      <w:numFmt w:val="bullet"/>
      <w:lvlText w:val="•"/>
      <w:lvlJc w:val="left"/>
      <w:pPr>
        <w:ind w:left="6615" w:hanging="1080"/>
      </w:pPr>
      <w:rPr>
        <w:rFonts w:hint="default"/>
      </w:rPr>
    </w:lvl>
    <w:lvl w:ilvl="7">
      <w:numFmt w:val="bullet"/>
      <w:lvlText w:val="•"/>
      <w:lvlJc w:val="left"/>
      <w:pPr>
        <w:ind w:left="7578" w:hanging="1080"/>
      </w:pPr>
      <w:rPr>
        <w:rFonts w:hint="default"/>
      </w:rPr>
    </w:lvl>
    <w:lvl w:ilvl="8">
      <w:numFmt w:val="bullet"/>
      <w:lvlText w:val="•"/>
      <w:lvlJc w:val="left"/>
      <w:pPr>
        <w:ind w:left="8541" w:hanging="1080"/>
      </w:pPr>
      <w:rPr>
        <w:rFonts w:hint="default"/>
      </w:rPr>
    </w:lvl>
  </w:abstractNum>
  <w:num w:numId="1">
    <w:abstractNumId w:val="14"/>
  </w:num>
  <w:num w:numId="2">
    <w:abstractNumId w:val="5"/>
  </w:num>
  <w:num w:numId="3">
    <w:abstractNumId w:val="8"/>
  </w:num>
  <w:num w:numId="4">
    <w:abstractNumId w:val="20"/>
  </w:num>
  <w:num w:numId="5">
    <w:abstractNumId w:val="1"/>
  </w:num>
  <w:num w:numId="6">
    <w:abstractNumId w:val="21"/>
  </w:num>
  <w:num w:numId="7">
    <w:abstractNumId w:val="22"/>
  </w:num>
  <w:num w:numId="8">
    <w:abstractNumId w:val="23"/>
  </w:num>
  <w:num w:numId="9">
    <w:abstractNumId w:val="6"/>
  </w:num>
  <w:num w:numId="10">
    <w:abstractNumId w:val="26"/>
  </w:num>
  <w:num w:numId="11">
    <w:abstractNumId w:val="17"/>
  </w:num>
  <w:num w:numId="12">
    <w:abstractNumId w:val="24"/>
  </w:num>
  <w:num w:numId="13">
    <w:abstractNumId w:val="12"/>
  </w:num>
  <w:num w:numId="14">
    <w:abstractNumId w:val="4"/>
  </w:num>
  <w:num w:numId="15">
    <w:abstractNumId w:val="9"/>
  </w:num>
  <w:num w:numId="16">
    <w:abstractNumId w:val="19"/>
  </w:num>
  <w:num w:numId="17">
    <w:abstractNumId w:val="2"/>
  </w:num>
  <w:num w:numId="18">
    <w:abstractNumId w:val="13"/>
  </w:num>
  <w:num w:numId="19">
    <w:abstractNumId w:val="25"/>
  </w:num>
  <w:num w:numId="20">
    <w:abstractNumId w:val="16"/>
  </w:num>
  <w:num w:numId="21">
    <w:abstractNumId w:val="10"/>
  </w:num>
  <w:num w:numId="22">
    <w:abstractNumId w:val="0"/>
  </w:num>
  <w:num w:numId="23">
    <w:abstractNumId w:val="18"/>
  </w:num>
  <w:num w:numId="24">
    <w:abstractNumId w:val="3"/>
  </w:num>
  <w:num w:numId="25">
    <w:abstractNumId w:val="15"/>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E7"/>
    <w:rsid w:val="0000670E"/>
    <w:rsid w:val="000B4FD2"/>
    <w:rsid w:val="00104166"/>
    <w:rsid w:val="001F2850"/>
    <w:rsid w:val="002871E7"/>
    <w:rsid w:val="002E2ABF"/>
    <w:rsid w:val="0032370D"/>
    <w:rsid w:val="00331425"/>
    <w:rsid w:val="0043545F"/>
    <w:rsid w:val="005663A3"/>
    <w:rsid w:val="00595A4D"/>
    <w:rsid w:val="006060F9"/>
    <w:rsid w:val="006A199A"/>
    <w:rsid w:val="006D3D0B"/>
    <w:rsid w:val="007A6767"/>
    <w:rsid w:val="007B74B6"/>
    <w:rsid w:val="00850D59"/>
    <w:rsid w:val="008A79C5"/>
    <w:rsid w:val="00A71853"/>
    <w:rsid w:val="00B155CD"/>
    <w:rsid w:val="00B8201D"/>
    <w:rsid w:val="00CB4C40"/>
    <w:rsid w:val="00D451FC"/>
    <w:rsid w:val="00E01E19"/>
    <w:rsid w:val="00E53998"/>
    <w:rsid w:val="00EC18B6"/>
    <w:rsid w:val="00F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13A229D-0B3C-4785-9C64-009D07D8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832" w:hanging="360"/>
      <w:outlineLvl w:val="1"/>
    </w:pPr>
    <w:rPr>
      <w:b/>
      <w:bCs/>
    </w:rPr>
  </w:style>
  <w:style w:type="paragraph" w:styleId="Heading3">
    <w:name w:val="heading 3"/>
    <w:basedOn w:val="Normal"/>
    <w:next w:val="Normal"/>
    <w:link w:val="Heading3Char"/>
    <w:uiPriority w:val="9"/>
    <w:semiHidden/>
    <w:unhideWhenUsed/>
    <w:qFormat/>
    <w:rsid w:val="00B155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2ABF"/>
    <w:pPr>
      <w:tabs>
        <w:tab w:val="center" w:pos="4513"/>
        <w:tab w:val="right" w:pos="9026"/>
      </w:tabs>
    </w:pPr>
  </w:style>
  <w:style w:type="character" w:customStyle="1" w:styleId="HeaderChar">
    <w:name w:val="Header Char"/>
    <w:basedOn w:val="DefaultParagraphFont"/>
    <w:link w:val="Header"/>
    <w:uiPriority w:val="99"/>
    <w:rsid w:val="002E2ABF"/>
    <w:rPr>
      <w:rFonts w:ascii="Arial" w:eastAsia="Arial" w:hAnsi="Arial" w:cs="Arial"/>
    </w:rPr>
  </w:style>
  <w:style w:type="paragraph" w:styleId="Footer">
    <w:name w:val="footer"/>
    <w:basedOn w:val="Normal"/>
    <w:link w:val="FooterChar"/>
    <w:uiPriority w:val="99"/>
    <w:unhideWhenUsed/>
    <w:rsid w:val="002E2ABF"/>
    <w:pPr>
      <w:tabs>
        <w:tab w:val="center" w:pos="4513"/>
        <w:tab w:val="right" w:pos="9026"/>
      </w:tabs>
    </w:pPr>
  </w:style>
  <w:style w:type="character" w:customStyle="1" w:styleId="FooterChar">
    <w:name w:val="Footer Char"/>
    <w:basedOn w:val="DefaultParagraphFont"/>
    <w:link w:val="Footer"/>
    <w:uiPriority w:val="99"/>
    <w:rsid w:val="002E2ABF"/>
    <w:rPr>
      <w:rFonts w:ascii="Arial" w:eastAsia="Arial" w:hAnsi="Arial" w:cs="Arial"/>
    </w:rPr>
  </w:style>
  <w:style w:type="paragraph" w:styleId="BalloonText">
    <w:name w:val="Balloon Text"/>
    <w:basedOn w:val="Normal"/>
    <w:link w:val="BalloonTextChar"/>
    <w:uiPriority w:val="99"/>
    <w:semiHidden/>
    <w:unhideWhenUsed/>
    <w:rsid w:val="00E53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98"/>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B155C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Siuda</dc:creator>
  <cp:lastModifiedBy>Jonathan Schmit</cp:lastModifiedBy>
  <cp:revision>2</cp:revision>
  <cp:lastPrinted>2018-10-08T15:05:00Z</cp:lastPrinted>
  <dcterms:created xsi:type="dcterms:W3CDTF">2021-04-22T13:36:00Z</dcterms:created>
  <dcterms:modified xsi:type="dcterms:W3CDTF">2021-04-22T13:36:00Z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Creator">
    <vt:lpwstr>Nitro Reader 3  (3. 5. 2. 10)</vt:lpwstr>
  </property>
  <property fmtid="{D5CDD505-2E9C-101B-9397-08002B2CF9AE}" pid="4" name="LastSaved">
    <vt:filetime>2018-10-08T00:00:00Z</vt:filetime>
  </property>
</Properties>
</file>